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D23670" w14:textId="77777777" w:rsidR="0057644F" w:rsidRDefault="0057644F" w:rsidP="00B90C01">
      <w:pPr>
        <w:pStyle w:val="SH-AA1-14-L"/>
      </w:pPr>
      <w:bookmarkStart w:id="0" w:name="_Toc149222550"/>
      <w:r>
        <w:t>1.0</w:t>
      </w:r>
      <w:r>
        <w:tab/>
        <w:t>INTRODUCTION</w:t>
      </w:r>
      <w:bookmarkEnd w:id="0"/>
    </w:p>
    <w:p w14:paraId="127F4720" w14:textId="1D69B702" w:rsidR="0057644F" w:rsidRDefault="0057644F" w:rsidP="00B90C01">
      <w:pPr>
        <w:pStyle w:val="BD-AA2-10-L"/>
      </w:pPr>
      <w:r>
        <w:t xml:space="preserve">This document provides </w:t>
      </w:r>
      <w:r w:rsidR="00CD5D86">
        <w:t>a</w:t>
      </w:r>
      <w:r w:rsidR="00180971">
        <w:t xml:space="preserve"> custom</w:t>
      </w:r>
      <w:r w:rsidR="00CD5D86">
        <w:t xml:space="preserve"> overview of various </w:t>
      </w:r>
      <w:r w:rsidR="00C445BD">
        <w:t>E</w:t>
      </w:r>
      <w:r w:rsidR="00CD5D86">
        <w:t xml:space="preserve">vent </w:t>
      </w:r>
      <w:r w:rsidR="00C445BD">
        <w:t>R</w:t>
      </w:r>
      <w:r w:rsidR="00CD5D86">
        <w:t>egistrar functions.</w:t>
      </w:r>
      <w:r w:rsidR="00472D78">
        <w:t xml:space="preserve">  It is based on </w:t>
      </w:r>
      <w:r w:rsidR="005E6354">
        <w:t xml:space="preserve">the </w:t>
      </w:r>
      <w:r w:rsidR="00472D78">
        <w:t xml:space="preserve">Scouts </w:t>
      </w:r>
      <w:r w:rsidR="007F6B3B">
        <w:t>Canada</w:t>
      </w:r>
      <w:r w:rsidR="00472D78">
        <w:t xml:space="preserve"> Burlington Area Co-op Camp</w:t>
      </w:r>
      <w:r w:rsidR="00C445BD">
        <w:t xml:space="preserve"> </w:t>
      </w:r>
      <w:r w:rsidR="005E6354">
        <w:t xml:space="preserve">event </w:t>
      </w:r>
      <w:r w:rsidR="00C445BD">
        <w:t>and has been in use for over 1</w:t>
      </w:r>
      <w:r w:rsidR="005E6354">
        <w:t>5</w:t>
      </w:r>
      <w:r w:rsidR="00C445BD">
        <w:t xml:space="preserve"> years.</w:t>
      </w:r>
    </w:p>
    <w:p w14:paraId="37D84156" w14:textId="77777777" w:rsidR="0057644F" w:rsidRDefault="0057644F" w:rsidP="00B90C01">
      <w:pPr>
        <w:pStyle w:val="BD-AA2-10-L"/>
      </w:pPr>
    </w:p>
    <w:p w14:paraId="7E4F483F" w14:textId="77777777" w:rsidR="0057644F" w:rsidRDefault="0057644F" w:rsidP="00B90C01">
      <w:pPr>
        <w:pStyle w:val="SH-AA2-12-L"/>
      </w:pPr>
      <w:bookmarkStart w:id="1" w:name="_Toc149222551"/>
      <w:r>
        <w:t>1.1</w:t>
      </w:r>
      <w:r>
        <w:tab/>
        <w:t xml:space="preserve">Related </w:t>
      </w:r>
      <w:r w:rsidR="0046654A">
        <w:t>Information</w:t>
      </w:r>
      <w:bookmarkEnd w:id="1"/>
    </w:p>
    <w:p w14:paraId="42938815" w14:textId="77777777" w:rsidR="0057644F" w:rsidRDefault="0057644F" w:rsidP="00B90C01">
      <w:pPr>
        <w:pStyle w:val="BD-AA2-10-L"/>
      </w:pPr>
      <w:r>
        <w:t xml:space="preserve">The following </w:t>
      </w:r>
      <w:r w:rsidR="0046654A">
        <w:t xml:space="preserve">is key information related to this </w:t>
      </w:r>
      <w:r>
        <w:t>document.</w:t>
      </w:r>
    </w:p>
    <w:tbl>
      <w:tblPr>
        <w:tblW w:w="10224" w:type="dxa"/>
        <w:tblLayout w:type="fixed"/>
        <w:tblCellMar>
          <w:left w:w="14" w:type="dxa"/>
          <w:right w:w="14" w:type="dxa"/>
        </w:tblCellMar>
        <w:tblLook w:val="0000" w:firstRow="0" w:lastRow="0" w:firstColumn="0" w:lastColumn="0" w:noHBand="0" w:noVBand="0"/>
      </w:tblPr>
      <w:tblGrid>
        <w:gridCol w:w="1440"/>
        <w:gridCol w:w="8784"/>
      </w:tblGrid>
      <w:tr w:rsidR="00867870" w14:paraId="70AA7554" w14:textId="77777777" w:rsidTr="00D52B8A">
        <w:tc>
          <w:tcPr>
            <w:tcW w:w="1440" w:type="dxa"/>
            <w:tcBorders>
              <w:top w:val="single" w:sz="6" w:space="0" w:color="auto"/>
              <w:left w:val="single" w:sz="6" w:space="0" w:color="auto"/>
              <w:bottom w:val="single" w:sz="6" w:space="0" w:color="auto"/>
              <w:right w:val="single" w:sz="6" w:space="0" w:color="auto"/>
            </w:tcBorders>
            <w:shd w:val="pct20" w:color="auto" w:fill="auto"/>
          </w:tcPr>
          <w:p w14:paraId="0A011E5C" w14:textId="77777777" w:rsidR="00867870" w:rsidRDefault="00867870" w:rsidP="00B90C01">
            <w:pPr>
              <w:pStyle w:val="TB-AA1-10-C"/>
            </w:pPr>
            <w:r>
              <w:t>Reference</w:t>
            </w:r>
          </w:p>
        </w:tc>
        <w:tc>
          <w:tcPr>
            <w:tcW w:w="8784" w:type="dxa"/>
            <w:tcBorders>
              <w:top w:val="single" w:sz="6" w:space="0" w:color="auto"/>
              <w:left w:val="single" w:sz="6" w:space="0" w:color="auto"/>
              <w:bottom w:val="single" w:sz="6" w:space="0" w:color="auto"/>
              <w:right w:val="single" w:sz="6" w:space="0" w:color="auto"/>
            </w:tcBorders>
            <w:shd w:val="pct20" w:color="auto" w:fill="auto"/>
          </w:tcPr>
          <w:p w14:paraId="67F65868" w14:textId="77777777" w:rsidR="00867870" w:rsidRDefault="00867870" w:rsidP="00B90C01">
            <w:pPr>
              <w:pStyle w:val="TB-AA1-10-C"/>
            </w:pPr>
            <w:r>
              <w:t>Title</w:t>
            </w:r>
          </w:p>
        </w:tc>
      </w:tr>
      <w:tr w:rsidR="00867870" w14:paraId="6212AEAE" w14:textId="77777777" w:rsidTr="00D52B8A">
        <w:tc>
          <w:tcPr>
            <w:tcW w:w="1440" w:type="dxa"/>
            <w:tcBorders>
              <w:top w:val="single" w:sz="6" w:space="0" w:color="auto"/>
              <w:left w:val="single" w:sz="6" w:space="0" w:color="auto"/>
              <w:bottom w:val="single" w:sz="6" w:space="0" w:color="auto"/>
              <w:right w:val="single" w:sz="6" w:space="0" w:color="auto"/>
            </w:tcBorders>
          </w:tcPr>
          <w:p w14:paraId="566418C4" w14:textId="77777777" w:rsidR="00867870" w:rsidRPr="00D94AAB" w:rsidRDefault="00867870" w:rsidP="001C045B">
            <w:pPr>
              <w:pStyle w:val="TB-AA2-10-L"/>
            </w:pPr>
            <w:r w:rsidRPr="0063783B">
              <w:t>A</w:t>
            </w:r>
            <w:r>
              <w:t>-</w:t>
            </w:r>
            <w:r w:rsidRPr="0063783B">
              <w:t>00</w:t>
            </w:r>
            <w:r>
              <w:t>-</w:t>
            </w:r>
            <w:r w:rsidRPr="0063783B">
              <w:t>000-</w:t>
            </w:r>
          </w:p>
        </w:tc>
        <w:tc>
          <w:tcPr>
            <w:tcW w:w="8784" w:type="dxa"/>
            <w:tcBorders>
              <w:top w:val="single" w:sz="6" w:space="0" w:color="auto"/>
              <w:left w:val="single" w:sz="6" w:space="0" w:color="auto"/>
              <w:bottom w:val="single" w:sz="6" w:space="0" w:color="auto"/>
              <w:right w:val="single" w:sz="6" w:space="0" w:color="auto"/>
            </w:tcBorders>
          </w:tcPr>
          <w:p w14:paraId="5916FDC7" w14:textId="77777777" w:rsidR="00867870" w:rsidRPr="00D94AAB" w:rsidRDefault="00867870" w:rsidP="001C045B">
            <w:pPr>
              <w:pStyle w:val="TB-AA2-10-L"/>
            </w:pPr>
            <w:r w:rsidRPr="0063783B">
              <w:t>A-00-000-Scout Admin System - Welcome Menu - Overview.docx</w:t>
            </w:r>
          </w:p>
        </w:tc>
      </w:tr>
      <w:tr w:rsidR="00867870" w14:paraId="2CB98A69" w14:textId="77777777" w:rsidTr="00D52B8A">
        <w:tc>
          <w:tcPr>
            <w:tcW w:w="1440" w:type="dxa"/>
            <w:tcBorders>
              <w:top w:val="single" w:sz="6" w:space="0" w:color="auto"/>
              <w:left w:val="single" w:sz="6" w:space="0" w:color="auto"/>
              <w:bottom w:val="single" w:sz="6" w:space="0" w:color="auto"/>
              <w:right w:val="single" w:sz="6" w:space="0" w:color="auto"/>
            </w:tcBorders>
          </w:tcPr>
          <w:p w14:paraId="01C43EED" w14:textId="77777777" w:rsidR="00867870" w:rsidRPr="00D94AAB" w:rsidRDefault="00867870" w:rsidP="001C045B">
            <w:pPr>
              <w:pStyle w:val="TB-AA2-10-L"/>
            </w:pPr>
            <w:r w:rsidRPr="005E6354">
              <w:t>A</w:t>
            </w:r>
            <w:r>
              <w:t>-</w:t>
            </w:r>
            <w:r w:rsidRPr="005E6354">
              <w:t>45</w:t>
            </w:r>
            <w:r>
              <w:t>-</w:t>
            </w:r>
            <w:r w:rsidRPr="005E6354">
              <w:t>005</w:t>
            </w:r>
          </w:p>
        </w:tc>
        <w:tc>
          <w:tcPr>
            <w:tcW w:w="8784" w:type="dxa"/>
            <w:tcBorders>
              <w:top w:val="single" w:sz="6" w:space="0" w:color="auto"/>
              <w:left w:val="single" w:sz="6" w:space="0" w:color="auto"/>
              <w:bottom w:val="single" w:sz="6" w:space="0" w:color="auto"/>
              <w:right w:val="single" w:sz="6" w:space="0" w:color="auto"/>
            </w:tcBorders>
          </w:tcPr>
          <w:p w14:paraId="60AECB49" w14:textId="77777777" w:rsidR="00867870" w:rsidRDefault="00867870" w:rsidP="001C045B">
            <w:pPr>
              <w:pStyle w:val="TB-AA2-10-L"/>
            </w:pPr>
            <w:r w:rsidRPr="005E6354">
              <w:t>Event Activity - Team Functions - Overview.docx</w:t>
            </w:r>
          </w:p>
        </w:tc>
      </w:tr>
      <w:tr w:rsidR="00867870" w14:paraId="1C8E29AC" w14:textId="77777777" w:rsidTr="00D52B8A">
        <w:tc>
          <w:tcPr>
            <w:tcW w:w="1440" w:type="dxa"/>
            <w:tcBorders>
              <w:top w:val="single" w:sz="6" w:space="0" w:color="auto"/>
              <w:left w:val="single" w:sz="6" w:space="0" w:color="auto"/>
              <w:bottom w:val="single" w:sz="6" w:space="0" w:color="auto"/>
              <w:right w:val="single" w:sz="6" w:space="0" w:color="auto"/>
            </w:tcBorders>
          </w:tcPr>
          <w:p w14:paraId="64FFB549" w14:textId="77777777" w:rsidR="00867870" w:rsidRPr="00D94AAB" w:rsidRDefault="00867870" w:rsidP="001C045B">
            <w:pPr>
              <w:pStyle w:val="TB-AA2-10-L"/>
            </w:pPr>
            <w:r w:rsidRPr="0063783B">
              <w:t>F</w:t>
            </w:r>
            <w:r>
              <w:t>-</w:t>
            </w:r>
            <w:r w:rsidRPr="0063783B">
              <w:t>00</w:t>
            </w:r>
            <w:r>
              <w:t>-</w:t>
            </w:r>
            <w:r w:rsidRPr="0063783B">
              <w:t>000</w:t>
            </w:r>
          </w:p>
        </w:tc>
        <w:tc>
          <w:tcPr>
            <w:tcW w:w="8784" w:type="dxa"/>
            <w:tcBorders>
              <w:top w:val="single" w:sz="6" w:space="0" w:color="auto"/>
              <w:left w:val="single" w:sz="6" w:space="0" w:color="auto"/>
              <w:bottom w:val="single" w:sz="6" w:space="0" w:color="auto"/>
              <w:right w:val="single" w:sz="6" w:space="0" w:color="auto"/>
            </w:tcBorders>
          </w:tcPr>
          <w:p w14:paraId="40DA94E0" w14:textId="77777777" w:rsidR="00867870" w:rsidRPr="0063783B" w:rsidRDefault="00867870" w:rsidP="001C045B">
            <w:pPr>
              <w:pStyle w:val="TB-AA2-10-L"/>
            </w:pPr>
            <w:r w:rsidRPr="0063783B">
              <w:t>M-00-000-Scout Admin System - Main Menu Procedure.docx</w:t>
            </w:r>
          </w:p>
        </w:tc>
      </w:tr>
      <w:tr w:rsidR="00867870" w14:paraId="041CF0AC" w14:textId="77777777" w:rsidTr="00D52B8A">
        <w:tc>
          <w:tcPr>
            <w:tcW w:w="1440" w:type="dxa"/>
            <w:tcBorders>
              <w:top w:val="single" w:sz="6" w:space="0" w:color="auto"/>
              <w:left w:val="single" w:sz="6" w:space="0" w:color="auto"/>
              <w:bottom w:val="single" w:sz="6" w:space="0" w:color="auto"/>
              <w:right w:val="single" w:sz="6" w:space="0" w:color="auto"/>
            </w:tcBorders>
          </w:tcPr>
          <w:p w14:paraId="14E16C3A" w14:textId="77777777" w:rsidR="00867870" w:rsidRPr="00D94AAB" w:rsidRDefault="00867870" w:rsidP="001C045B">
            <w:pPr>
              <w:pStyle w:val="TB-AA2-10-L"/>
            </w:pPr>
            <w:r w:rsidRPr="0063783B">
              <w:t>F</w:t>
            </w:r>
            <w:r>
              <w:t>-</w:t>
            </w:r>
            <w:r w:rsidRPr="0063783B">
              <w:t>40</w:t>
            </w:r>
            <w:r>
              <w:t>-</w:t>
            </w:r>
            <w:r w:rsidRPr="0063783B">
              <w:t>000</w:t>
            </w:r>
          </w:p>
        </w:tc>
        <w:tc>
          <w:tcPr>
            <w:tcW w:w="8784" w:type="dxa"/>
            <w:tcBorders>
              <w:top w:val="single" w:sz="6" w:space="0" w:color="auto"/>
              <w:left w:val="single" w:sz="6" w:space="0" w:color="auto"/>
              <w:bottom w:val="single" w:sz="6" w:space="0" w:color="auto"/>
              <w:right w:val="single" w:sz="6" w:space="0" w:color="auto"/>
            </w:tcBorders>
          </w:tcPr>
          <w:p w14:paraId="27019E26" w14:textId="77777777" w:rsidR="00867870" w:rsidRPr="0063783B" w:rsidRDefault="00867870" w:rsidP="001C045B">
            <w:pPr>
              <w:pStyle w:val="TB-AA2-10-L"/>
            </w:pPr>
            <w:r w:rsidRPr="0063783B">
              <w:t>M-40-000-Event Module Menu Procedures.docx</w:t>
            </w:r>
          </w:p>
        </w:tc>
      </w:tr>
      <w:tr w:rsidR="00867870" w14:paraId="43A5C930" w14:textId="77777777" w:rsidTr="00D52B8A">
        <w:tc>
          <w:tcPr>
            <w:tcW w:w="1440" w:type="dxa"/>
            <w:tcBorders>
              <w:top w:val="single" w:sz="6" w:space="0" w:color="auto"/>
              <w:left w:val="single" w:sz="6" w:space="0" w:color="auto"/>
              <w:bottom w:val="single" w:sz="6" w:space="0" w:color="auto"/>
              <w:right w:val="single" w:sz="6" w:space="0" w:color="auto"/>
            </w:tcBorders>
          </w:tcPr>
          <w:p w14:paraId="6549BA4B" w14:textId="77777777" w:rsidR="00867870" w:rsidRPr="00D94AAB" w:rsidRDefault="00867870" w:rsidP="001C045B">
            <w:pPr>
              <w:pStyle w:val="TB-AA2-10-L"/>
            </w:pPr>
            <w:r w:rsidRPr="005945D1">
              <w:t>F</w:t>
            </w:r>
            <w:r>
              <w:t>-</w:t>
            </w:r>
            <w:r w:rsidRPr="005945D1">
              <w:t>40</w:t>
            </w:r>
            <w:r>
              <w:t>-</w:t>
            </w:r>
            <w:r w:rsidRPr="005945D1">
              <w:t>100</w:t>
            </w:r>
          </w:p>
        </w:tc>
        <w:tc>
          <w:tcPr>
            <w:tcW w:w="8784" w:type="dxa"/>
            <w:tcBorders>
              <w:top w:val="single" w:sz="6" w:space="0" w:color="auto"/>
              <w:left w:val="single" w:sz="6" w:space="0" w:color="auto"/>
              <w:bottom w:val="single" w:sz="6" w:space="0" w:color="auto"/>
              <w:right w:val="single" w:sz="6" w:space="0" w:color="auto"/>
            </w:tcBorders>
          </w:tcPr>
          <w:p w14:paraId="587CB7D8" w14:textId="77777777" w:rsidR="00867870" w:rsidRPr="0063783B" w:rsidRDefault="00867870" w:rsidP="001C045B">
            <w:pPr>
              <w:pStyle w:val="TB-AA2-10-L"/>
            </w:pPr>
            <w:r w:rsidRPr="005945D1">
              <w:t>Event Reports Form Procedures.docx</w:t>
            </w:r>
          </w:p>
        </w:tc>
      </w:tr>
      <w:tr w:rsidR="00867870" w14:paraId="5DA7EF59" w14:textId="77777777" w:rsidTr="00D52B8A">
        <w:tc>
          <w:tcPr>
            <w:tcW w:w="1440" w:type="dxa"/>
            <w:tcBorders>
              <w:top w:val="single" w:sz="6" w:space="0" w:color="auto"/>
              <w:left w:val="single" w:sz="6" w:space="0" w:color="auto"/>
              <w:bottom w:val="single" w:sz="6" w:space="0" w:color="auto"/>
              <w:right w:val="single" w:sz="6" w:space="0" w:color="auto"/>
            </w:tcBorders>
          </w:tcPr>
          <w:p w14:paraId="4A24099C" w14:textId="77777777" w:rsidR="00867870" w:rsidRPr="00D94AAB" w:rsidRDefault="00867870" w:rsidP="001C045B">
            <w:pPr>
              <w:pStyle w:val="TB-AA2-10-L"/>
            </w:pPr>
            <w:r w:rsidRPr="0063783B">
              <w:t>F</w:t>
            </w:r>
            <w:r>
              <w:t>-</w:t>
            </w:r>
            <w:r w:rsidRPr="0063783B">
              <w:t>41</w:t>
            </w:r>
            <w:r>
              <w:t>-</w:t>
            </w:r>
            <w:r w:rsidRPr="0063783B">
              <w:t>000</w:t>
            </w:r>
          </w:p>
        </w:tc>
        <w:tc>
          <w:tcPr>
            <w:tcW w:w="8784" w:type="dxa"/>
            <w:tcBorders>
              <w:top w:val="single" w:sz="6" w:space="0" w:color="auto"/>
              <w:left w:val="single" w:sz="6" w:space="0" w:color="auto"/>
              <w:bottom w:val="single" w:sz="6" w:space="0" w:color="auto"/>
              <w:right w:val="single" w:sz="6" w:space="0" w:color="auto"/>
            </w:tcBorders>
          </w:tcPr>
          <w:p w14:paraId="639170F9" w14:textId="77777777" w:rsidR="00867870" w:rsidRPr="0063783B" w:rsidRDefault="00867870" w:rsidP="001C045B">
            <w:pPr>
              <w:pStyle w:val="TB-AA2-10-L"/>
            </w:pPr>
            <w:r w:rsidRPr="0063783B">
              <w:t>M-41-000-Event Group Maintenance Menu Procedures.docx</w:t>
            </w:r>
          </w:p>
        </w:tc>
      </w:tr>
      <w:tr w:rsidR="00867870" w14:paraId="6867E80F" w14:textId="77777777" w:rsidTr="00D52B8A">
        <w:tc>
          <w:tcPr>
            <w:tcW w:w="1440" w:type="dxa"/>
            <w:tcBorders>
              <w:top w:val="single" w:sz="6" w:space="0" w:color="auto"/>
              <w:left w:val="single" w:sz="6" w:space="0" w:color="auto"/>
              <w:bottom w:val="single" w:sz="6" w:space="0" w:color="auto"/>
              <w:right w:val="single" w:sz="6" w:space="0" w:color="auto"/>
            </w:tcBorders>
          </w:tcPr>
          <w:p w14:paraId="0E9622F2" w14:textId="77777777" w:rsidR="00867870" w:rsidRPr="00D94AAB" w:rsidRDefault="00867870" w:rsidP="001C045B">
            <w:pPr>
              <w:pStyle w:val="TB-AA2-10-L"/>
            </w:pPr>
            <w:r w:rsidRPr="00204751">
              <w:t>F</w:t>
            </w:r>
            <w:r>
              <w:t>-</w:t>
            </w:r>
            <w:r w:rsidRPr="00204751">
              <w:t>41</w:t>
            </w:r>
            <w:r>
              <w:t>-</w:t>
            </w:r>
            <w:r w:rsidRPr="00204751">
              <w:t>005</w:t>
            </w:r>
          </w:p>
        </w:tc>
        <w:tc>
          <w:tcPr>
            <w:tcW w:w="8784" w:type="dxa"/>
            <w:tcBorders>
              <w:top w:val="single" w:sz="6" w:space="0" w:color="auto"/>
              <w:left w:val="single" w:sz="6" w:space="0" w:color="auto"/>
              <w:bottom w:val="single" w:sz="6" w:space="0" w:color="auto"/>
              <w:right w:val="single" w:sz="6" w:space="0" w:color="auto"/>
            </w:tcBorders>
          </w:tcPr>
          <w:p w14:paraId="30C749D3" w14:textId="77777777" w:rsidR="00867870" w:rsidRPr="00204751" w:rsidRDefault="00867870" w:rsidP="001C045B">
            <w:pPr>
              <w:pStyle w:val="TB-AA2-10-L"/>
            </w:pPr>
            <w:r w:rsidRPr="00204751">
              <w:t>Event Group Pre-Registration Maintenance Procedures.docx</w:t>
            </w:r>
          </w:p>
        </w:tc>
      </w:tr>
      <w:tr w:rsidR="00867870" w14:paraId="45D80525" w14:textId="77777777" w:rsidTr="00D52B8A">
        <w:tc>
          <w:tcPr>
            <w:tcW w:w="1440" w:type="dxa"/>
            <w:tcBorders>
              <w:top w:val="single" w:sz="6" w:space="0" w:color="auto"/>
              <w:left w:val="single" w:sz="6" w:space="0" w:color="auto"/>
              <w:bottom w:val="single" w:sz="6" w:space="0" w:color="auto"/>
              <w:right w:val="single" w:sz="6" w:space="0" w:color="auto"/>
            </w:tcBorders>
          </w:tcPr>
          <w:p w14:paraId="753E816E" w14:textId="77777777" w:rsidR="00867870" w:rsidRPr="00D94AAB" w:rsidRDefault="00867870" w:rsidP="001C045B">
            <w:pPr>
              <w:pStyle w:val="TB-AA2-10-L"/>
            </w:pPr>
            <w:r w:rsidRPr="002B49E9">
              <w:t>F</w:t>
            </w:r>
            <w:r>
              <w:t>-</w:t>
            </w:r>
            <w:r w:rsidRPr="002B49E9">
              <w:t>41</w:t>
            </w:r>
            <w:r>
              <w:t>-</w:t>
            </w:r>
            <w:r w:rsidRPr="002B49E9">
              <w:t>100</w:t>
            </w:r>
          </w:p>
        </w:tc>
        <w:tc>
          <w:tcPr>
            <w:tcW w:w="8784" w:type="dxa"/>
            <w:tcBorders>
              <w:top w:val="single" w:sz="6" w:space="0" w:color="auto"/>
              <w:left w:val="single" w:sz="6" w:space="0" w:color="auto"/>
              <w:bottom w:val="single" w:sz="6" w:space="0" w:color="auto"/>
              <w:right w:val="single" w:sz="6" w:space="0" w:color="auto"/>
            </w:tcBorders>
          </w:tcPr>
          <w:p w14:paraId="79F84E12" w14:textId="77777777" w:rsidR="00867870" w:rsidRPr="005945D1" w:rsidRDefault="00867870" w:rsidP="001C045B">
            <w:pPr>
              <w:pStyle w:val="TB-AA2-10-L"/>
            </w:pPr>
            <w:r w:rsidRPr="002B49E9">
              <w:t>Event Group Registration Reports Procedures.docx</w:t>
            </w:r>
          </w:p>
        </w:tc>
      </w:tr>
      <w:tr w:rsidR="00867870" w14:paraId="66CB3778" w14:textId="77777777" w:rsidTr="00D52B8A">
        <w:tc>
          <w:tcPr>
            <w:tcW w:w="1440" w:type="dxa"/>
            <w:tcBorders>
              <w:top w:val="single" w:sz="6" w:space="0" w:color="auto"/>
              <w:left w:val="single" w:sz="6" w:space="0" w:color="auto"/>
              <w:bottom w:val="single" w:sz="6" w:space="0" w:color="auto"/>
              <w:right w:val="single" w:sz="6" w:space="0" w:color="auto"/>
            </w:tcBorders>
          </w:tcPr>
          <w:p w14:paraId="0B4A38FB" w14:textId="77777777" w:rsidR="00867870" w:rsidRDefault="00867870" w:rsidP="001C045B">
            <w:pPr>
              <w:pStyle w:val="TB-AA2-10-L"/>
            </w:pPr>
            <w:r w:rsidRPr="00D94AAB">
              <w:t>F</w:t>
            </w:r>
            <w:r>
              <w:t>-</w:t>
            </w:r>
            <w:r w:rsidRPr="00D94AAB">
              <w:t>42</w:t>
            </w:r>
            <w:r>
              <w:t>-220</w:t>
            </w:r>
          </w:p>
        </w:tc>
        <w:tc>
          <w:tcPr>
            <w:tcW w:w="8784" w:type="dxa"/>
            <w:tcBorders>
              <w:top w:val="single" w:sz="6" w:space="0" w:color="auto"/>
              <w:left w:val="single" w:sz="6" w:space="0" w:color="auto"/>
              <w:bottom w:val="single" w:sz="6" w:space="0" w:color="auto"/>
              <w:right w:val="single" w:sz="6" w:space="0" w:color="auto"/>
            </w:tcBorders>
          </w:tcPr>
          <w:p w14:paraId="3978B52C" w14:textId="77777777" w:rsidR="00867870" w:rsidRDefault="00867870" w:rsidP="001C045B">
            <w:pPr>
              <w:pStyle w:val="TB-AA2-10-L"/>
            </w:pPr>
            <w:r w:rsidRPr="00D94AAB">
              <w:t xml:space="preserve">Member Substitution </w:t>
            </w:r>
            <w:r>
              <w:t>Management</w:t>
            </w:r>
            <w:r w:rsidRPr="00D94AAB">
              <w:t xml:space="preserve"> Procedures</w:t>
            </w:r>
          </w:p>
        </w:tc>
      </w:tr>
      <w:tr w:rsidR="00867870" w14:paraId="2C3E7E4B" w14:textId="77777777" w:rsidTr="00D52B8A">
        <w:tc>
          <w:tcPr>
            <w:tcW w:w="1440" w:type="dxa"/>
            <w:tcBorders>
              <w:top w:val="single" w:sz="6" w:space="0" w:color="auto"/>
              <w:left w:val="single" w:sz="6" w:space="0" w:color="auto"/>
              <w:bottom w:val="single" w:sz="6" w:space="0" w:color="auto"/>
              <w:right w:val="single" w:sz="6" w:space="0" w:color="auto"/>
            </w:tcBorders>
          </w:tcPr>
          <w:p w14:paraId="1D1BD24F" w14:textId="77777777" w:rsidR="00867870" w:rsidRPr="00D94AAB" w:rsidRDefault="00867870" w:rsidP="001C045B">
            <w:pPr>
              <w:pStyle w:val="TB-AA2-10-L"/>
            </w:pPr>
            <w:r w:rsidRPr="00204751">
              <w:t>F</w:t>
            </w:r>
            <w:r>
              <w:t>-</w:t>
            </w:r>
            <w:r w:rsidRPr="00204751">
              <w:t>45</w:t>
            </w:r>
            <w:r>
              <w:t>-</w:t>
            </w:r>
            <w:r w:rsidRPr="00204751">
              <w:t>260</w:t>
            </w:r>
          </w:p>
        </w:tc>
        <w:tc>
          <w:tcPr>
            <w:tcW w:w="8784" w:type="dxa"/>
            <w:tcBorders>
              <w:top w:val="single" w:sz="6" w:space="0" w:color="auto"/>
              <w:left w:val="single" w:sz="6" w:space="0" w:color="auto"/>
              <w:bottom w:val="single" w:sz="6" w:space="0" w:color="auto"/>
              <w:right w:val="single" w:sz="6" w:space="0" w:color="auto"/>
            </w:tcBorders>
          </w:tcPr>
          <w:p w14:paraId="4F5FE0C3" w14:textId="77777777" w:rsidR="00867870" w:rsidRPr="002B49E9" w:rsidRDefault="00867870" w:rsidP="001C045B">
            <w:pPr>
              <w:pStyle w:val="TB-AA2-10-L"/>
            </w:pPr>
            <w:r w:rsidRPr="00204751">
              <w:t>Event Mass Team AssignmentProcedures.docx</w:t>
            </w:r>
          </w:p>
        </w:tc>
      </w:tr>
      <w:tr w:rsidR="00867870" w14:paraId="299BF86E" w14:textId="77777777" w:rsidTr="00D52B8A">
        <w:tc>
          <w:tcPr>
            <w:tcW w:w="1440" w:type="dxa"/>
            <w:tcBorders>
              <w:top w:val="single" w:sz="6" w:space="0" w:color="auto"/>
              <w:left w:val="single" w:sz="6" w:space="0" w:color="auto"/>
              <w:bottom w:val="single" w:sz="6" w:space="0" w:color="auto"/>
              <w:right w:val="single" w:sz="6" w:space="0" w:color="auto"/>
            </w:tcBorders>
          </w:tcPr>
          <w:p w14:paraId="747FDAD6" w14:textId="77777777" w:rsidR="00867870" w:rsidRPr="00D94AAB" w:rsidRDefault="00867870" w:rsidP="001C045B">
            <w:pPr>
              <w:pStyle w:val="TB-AA2-10-L"/>
            </w:pPr>
            <w:r w:rsidRPr="00D767B7">
              <w:t>F</w:t>
            </w:r>
            <w:r>
              <w:t>-</w:t>
            </w:r>
            <w:r w:rsidRPr="00D767B7">
              <w:t>48</w:t>
            </w:r>
            <w:r>
              <w:t>-</w:t>
            </w:r>
            <w:r w:rsidRPr="00D767B7">
              <w:t>890</w:t>
            </w:r>
          </w:p>
        </w:tc>
        <w:tc>
          <w:tcPr>
            <w:tcW w:w="8784" w:type="dxa"/>
            <w:tcBorders>
              <w:top w:val="single" w:sz="6" w:space="0" w:color="auto"/>
              <w:left w:val="single" w:sz="6" w:space="0" w:color="auto"/>
              <w:bottom w:val="single" w:sz="6" w:space="0" w:color="auto"/>
              <w:right w:val="single" w:sz="6" w:space="0" w:color="auto"/>
            </w:tcBorders>
          </w:tcPr>
          <w:p w14:paraId="67FB2A8B" w14:textId="77777777" w:rsidR="00867870" w:rsidRPr="00204751" w:rsidRDefault="00867870" w:rsidP="001C045B">
            <w:pPr>
              <w:pStyle w:val="TB-AA2-10-L"/>
            </w:pPr>
            <w:r w:rsidRPr="00D767B7">
              <w:t>Event Registration Import Form Procedures.docx</w:t>
            </w:r>
          </w:p>
        </w:tc>
      </w:tr>
    </w:tbl>
    <w:p w14:paraId="0B2FCFF4" w14:textId="77777777" w:rsidR="0057644F" w:rsidRDefault="0057644F" w:rsidP="00B90C01">
      <w:pPr>
        <w:pStyle w:val="BD-AA2-10-L"/>
      </w:pPr>
    </w:p>
    <w:p w14:paraId="44498727" w14:textId="77777777" w:rsidR="00483A67" w:rsidRDefault="00483A67" w:rsidP="00483A67">
      <w:pPr>
        <w:pStyle w:val="SH-AA2-12-L"/>
      </w:pPr>
      <w:bookmarkStart w:id="2" w:name="_Toc433016475"/>
      <w:bookmarkStart w:id="3" w:name="_Toc149222552"/>
      <w:r>
        <w:t>1.2</w:t>
      </w:r>
      <w:r>
        <w:tab/>
        <w:t>Change Control</w:t>
      </w:r>
      <w:bookmarkEnd w:id="2"/>
      <w:bookmarkEnd w:id="3"/>
    </w:p>
    <w:p w14:paraId="53D2AFE5" w14:textId="77777777" w:rsidR="00483A67" w:rsidRDefault="00483A67" w:rsidP="00483A67">
      <w:pPr>
        <w:pStyle w:val="BD-AA2-10-L"/>
      </w:pPr>
      <w:r>
        <w:t>The following is key information related to this version of the document.</w:t>
      </w:r>
    </w:p>
    <w:tbl>
      <w:tblPr>
        <w:tblW w:w="10224" w:type="dxa"/>
        <w:tblLayout w:type="fixed"/>
        <w:tblCellMar>
          <w:left w:w="14" w:type="dxa"/>
          <w:right w:w="14" w:type="dxa"/>
        </w:tblCellMar>
        <w:tblLook w:val="0000" w:firstRow="0" w:lastRow="0" w:firstColumn="0" w:lastColumn="0" w:noHBand="0" w:noVBand="0"/>
      </w:tblPr>
      <w:tblGrid>
        <w:gridCol w:w="1440"/>
        <w:gridCol w:w="8784"/>
      </w:tblGrid>
      <w:tr w:rsidR="00483A67" w14:paraId="3C6FA928" w14:textId="77777777" w:rsidTr="00476DCE">
        <w:tc>
          <w:tcPr>
            <w:tcW w:w="1440" w:type="dxa"/>
            <w:tcBorders>
              <w:top w:val="single" w:sz="6" w:space="0" w:color="auto"/>
              <w:left w:val="single" w:sz="6" w:space="0" w:color="auto"/>
              <w:bottom w:val="single" w:sz="6" w:space="0" w:color="auto"/>
              <w:right w:val="single" w:sz="6" w:space="0" w:color="auto"/>
            </w:tcBorders>
            <w:shd w:val="pct20" w:color="auto" w:fill="auto"/>
          </w:tcPr>
          <w:p w14:paraId="54B2BE08" w14:textId="77777777" w:rsidR="00483A67" w:rsidRDefault="00483A67" w:rsidP="00476DCE">
            <w:pPr>
              <w:pStyle w:val="TB-AA1-10-C"/>
            </w:pPr>
            <w:r>
              <w:t>Date</w:t>
            </w:r>
          </w:p>
        </w:tc>
        <w:tc>
          <w:tcPr>
            <w:tcW w:w="8784" w:type="dxa"/>
            <w:tcBorders>
              <w:top w:val="single" w:sz="6" w:space="0" w:color="auto"/>
              <w:left w:val="single" w:sz="6" w:space="0" w:color="auto"/>
              <w:bottom w:val="single" w:sz="6" w:space="0" w:color="auto"/>
              <w:right w:val="single" w:sz="6" w:space="0" w:color="auto"/>
            </w:tcBorders>
            <w:shd w:val="pct20" w:color="auto" w:fill="auto"/>
          </w:tcPr>
          <w:p w14:paraId="68310A93" w14:textId="77777777" w:rsidR="00483A67" w:rsidRDefault="00483A67" w:rsidP="00476DCE">
            <w:pPr>
              <w:pStyle w:val="TB-AA1-10-C"/>
            </w:pPr>
            <w:r>
              <w:t>Information</w:t>
            </w:r>
          </w:p>
        </w:tc>
      </w:tr>
      <w:tr w:rsidR="00483A67" w14:paraId="3BD3C269" w14:textId="77777777" w:rsidTr="00476DCE">
        <w:tc>
          <w:tcPr>
            <w:tcW w:w="1440" w:type="dxa"/>
            <w:tcBorders>
              <w:top w:val="single" w:sz="6" w:space="0" w:color="auto"/>
              <w:left w:val="single" w:sz="6" w:space="0" w:color="auto"/>
              <w:bottom w:val="single" w:sz="6" w:space="0" w:color="auto"/>
              <w:right w:val="single" w:sz="6" w:space="0" w:color="auto"/>
            </w:tcBorders>
          </w:tcPr>
          <w:p w14:paraId="22B931C2" w14:textId="7194C0E4" w:rsidR="00483A67" w:rsidRDefault="00DE56AF" w:rsidP="00A658A4">
            <w:pPr>
              <w:pStyle w:val="TB-AA2-10-L"/>
            </w:pPr>
            <w:r>
              <w:t>20</w:t>
            </w:r>
            <w:r w:rsidR="00561CFC">
              <w:t>2</w:t>
            </w:r>
            <w:r w:rsidR="001F1F9A">
              <w:t>3/10/2</w:t>
            </w:r>
            <w:r w:rsidR="005E6354">
              <w:t>6</w:t>
            </w:r>
          </w:p>
        </w:tc>
        <w:tc>
          <w:tcPr>
            <w:tcW w:w="8784" w:type="dxa"/>
            <w:tcBorders>
              <w:top w:val="single" w:sz="6" w:space="0" w:color="auto"/>
              <w:left w:val="single" w:sz="6" w:space="0" w:color="auto"/>
              <w:bottom w:val="single" w:sz="6" w:space="0" w:color="auto"/>
              <w:right w:val="single" w:sz="6" w:space="0" w:color="auto"/>
            </w:tcBorders>
          </w:tcPr>
          <w:p w14:paraId="35B6AB3B" w14:textId="77777777" w:rsidR="00483A67" w:rsidRDefault="00A658A4" w:rsidP="00476DCE">
            <w:pPr>
              <w:pStyle w:val="TB-AA2-10-L"/>
            </w:pPr>
            <w:r>
              <w:t>Complete update</w:t>
            </w:r>
            <w:r w:rsidR="00DE56AF">
              <w:t>.</w:t>
            </w:r>
          </w:p>
        </w:tc>
      </w:tr>
    </w:tbl>
    <w:p w14:paraId="45D61707" w14:textId="77777777" w:rsidR="00483A67" w:rsidRPr="00867870" w:rsidRDefault="00483A67" w:rsidP="00867870">
      <w:pPr>
        <w:pStyle w:val="BD-AA2-10-L"/>
      </w:pPr>
    </w:p>
    <w:p w14:paraId="413E3C10" w14:textId="01A9AB5C" w:rsidR="00D52B8A" w:rsidRDefault="00D52B8A" w:rsidP="00B90C01">
      <w:pPr>
        <w:pStyle w:val="SH-AA1-14-L"/>
      </w:pPr>
      <w:bookmarkStart w:id="4" w:name="_Toc149222553"/>
      <w:r>
        <w:t>2.0</w:t>
      </w:r>
      <w:r>
        <w:tab/>
        <w:t>Contents</w:t>
      </w:r>
      <w:bookmarkEnd w:id="4"/>
    </w:p>
    <w:p w14:paraId="0F4C67CA" w14:textId="39F15CDC" w:rsidR="008C5C5B" w:rsidRDefault="008C5C5B">
      <w:pPr>
        <w:pStyle w:val="TOC1"/>
        <w:rPr>
          <w:rFonts w:asciiTheme="minorHAnsi" w:eastAsiaTheme="minorEastAsia" w:hAnsiTheme="minorHAnsi" w:cstheme="minorBidi"/>
          <w:b w:val="0"/>
          <w:caps w:val="0"/>
          <w:color w:val="auto"/>
          <w:kern w:val="2"/>
          <w:sz w:val="22"/>
          <w14:ligatures w14:val="standardContextual"/>
        </w:rPr>
      </w:pPr>
      <w:r>
        <w:fldChar w:fldCharType="begin"/>
      </w:r>
      <w:r>
        <w:instrText xml:space="preserve"> TOC \o "1-4" \h \z \u </w:instrText>
      </w:r>
      <w:r>
        <w:fldChar w:fldCharType="separate"/>
      </w:r>
      <w:hyperlink w:anchor="_Toc149222550" w:history="1">
        <w:r w:rsidRPr="003B0694">
          <w:rPr>
            <w:rStyle w:val="Hyperlink"/>
          </w:rPr>
          <w:t>1.0</w:t>
        </w:r>
        <w:r>
          <w:rPr>
            <w:rFonts w:asciiTheme="minorHAnsi" w:eastAsiaTheme="minorEastAsia" w:hAnsiTheme="minorHAnsi" w:cstheme="minorBidi"/>
            <w:b w:val="0"/>
            <w:caps w:val="0"/>
            <w:color w:val="auto"/>
            <w:kern w:val="2"/>
            <w:sz w:val="22"/>
            <w14:ligatures w14:val="standardContextual"/>
          </w:rPr>
          <w:tab/>
        </w:r>
        <w:r w:rsidRPr="003B0694">
          <w:rPr>
            <w:rStyle w:val="Hyperlink"/>
          </w:rPr>
          <w:t>INTRODUCTION</w:t>
        </w:r>
        <w:r>
          <w:rPr>
            <w:webHidden/>
          </w:rPr>
          <w:tab/>
        </w:r>
        <w:r>
          <w:rPr>
            <w:webHidden/>
          </w:rPr>
          <w:fldChar w:fldCharType="begin"/>
        </w:r>
        <w:r>
          <w:rPr>
            <w:webHidden/>
          </w:rPr>
          <w:instrText xml:space="preserve"> PAGEREF _Toc149222550 \h </w:instrText>
        </w:r>
        <w:r>
          <w:rPr>
            <w:webHidden/>
          </w:rPr>
        </w:r>
        <w:r>
          <w:rPr>
            <w:webHidden/>
          </w:rPr>
          <w:fldChar w:fldCharType="separate"/>
        </w:r>
        <w:r>
          <w:rPr>
            <w:webHidden/>
          </w:rPr>
          <w:t>1</w:t>
        </w:r>
        <w:r>
          <w:rPr>
            <w:webHidden/>
          </w:rPr>
          <w:fldChar w:fldCharType="end"/>
        </w:r>
      </w:hyperlink>
    </w:p>
    <w:p w14:paraId="01365E3F" w14:textId="7EE6DA63" w:rsidR="008C5C5B" w:rsidRDefault="008C5C5B">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49222551" w:history="1">
        <w:r w:rsidRPr="003B0694">
          <w:rPr>
            <w:rStyle w:val="Hyperlink"/>
            <w:noProof/>
          </w:rPr>
          <w:t>1.1</w:t>
        </w:r>
        <w:r>
          <w:rPr>
            <w:rFonts w:asciiTheme="minorHAnsi" w:eastAsiaTheme="minorEastAsia" w:hAnsiTheme="minorHAnsi" w:cstheme="minorBidi"/>
            <w:b w:val="0"/>
            <w:noProof/>
            <w:color w:val="auto"/>
            <w:kern w:val="2"/>
            <w:sz w:val="22"/>
            <w:szCs w:val="22"/>
            <w14:ligatures w14:val="standardContextual"/>
          </w:rPr>
          <w:tab/>
        </w:r>
        <w:r w:rsidRPr="003B0694">
          <w:rPr>
            <w:rStyle w:val="Hyperlink"/>
            <w:noProof/>
          </w:rPr>
          <w:t>Related Information</w:t>
        </w:r>
        <w:r>
          <w:rPr>
            <w:noProof/>
            <w:webHidden/>
          </w:rPr>
          <w:tab/>
        </w:r>
        <w:r>
          <w:rPr>
            <w:noProof/>
            <w:webHidden/>
          </w:rPr>
          <w:fldChar w:fldCharType="begin"/>
        </w:r>
        <w:r>
          <w:rPr>
            <w:noProof/>
            <w:webHidden/>
          </w:rPr>
          <w:instrText xml:space="preserve"> PAGEREF _Toc149222551 \h </w:instrText>
        </w:r>
        <w:r>
          <w:rPr>
            <w:noProof/>
            <w:webHidden/>
          </w:rPr>
        </w:r>
        <w:r>
          <w:rPr>
            <w:noProof/>
            <w:webHidden/>
          </w:rPr>
          <w:fldChar w:fldCharType="separate"/>
        </w:r>
        <w:r>
          <w:rPr>
            <w:noProof/>
            <w:webHidden/>
          </w:rPr>
          <w:t>1</w:t>
        </w:r>
        <w:r>
          <w:rPr>
            <w:noProof/>
            <w:webHidden/>
          </w:rPr>
          <w:fldChar w:fldCharType="end"/>
        </w:r>
      </w:hyperlink>
    </w:p>
    <w:p w14:paraId="1DCA35CC" w14:textId="4C0BCA6E" w:rsidR="008C5C5B" w:rsidRDefault="008C5C5B">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49222552" w:history="1">
        <w:r w:rsidRPr="003B0694">
          <w:rPr>
            <w:rStyle w:val="Hyperlink"/>
            <w:noProof/>
          </w:rPr>
          <w:t>1.2</w:t>
        </w:r>
        <w:r>
          <w:rPr>
            <w:rFonts w:asciiTheme="minorHAnsi" w:eastAsiaTheme="minorEastAsia" w:hAnsiTheme="minorHAnsi" w:cstheme="minorBidi"/>
            <w:b w:val="0"/>
            <w:noProof/>
            <w:color w:val="auto"/>
            <w:kern w:val="2"/>
            <w:sz w:val="22"/>
            <w:szCs w:val="22"/>
            <w14:ligatures w14:val="standardContextual"/>
          </w:rPr>
          <w:tab/>
        </w:r>
        <w:r w:rsidRPr="003B0694">
          <w:rPr>
            <w:rStyle w:val="Hyperlink"/>
            <w:noProof/>
          </w:rPr>
          <w:t>Change Control</w:t>
        </w:r>
        <w:r>
          <w:rPr>
            <w:noProof/>
            <w:webHidden/>
          </w:rPr>
          <w:tab/>
        </w:r>
        <w:r>
          <w:rPr>
            <w:noProof/>
            <w:webHidden/>
          </w:rPr>
          <w:fldChar w:fldCharType="begin"/>
        </w:r>
        <w:r>
          <w:rPr>
            <w:noProof/>
            <w:webHidden/>
          </w:rPr>
          <w:instrText xml:space="preserve"> PAGEREF _Toc149222552 \h </w:instrText>
        </w:r>
        <w:r>
          <w:rPr>
            <w:noProof/>
            <w:webHidden/>
          </w:rPr>
        </w:r>
        <w:r>
          <w:rPr>
            <w:noProof/>
            <w:webHidden/>
          </w:rPr>
          <w:fldChar w:fldCharType="separate"/>
        </w:r>
        <w:r>
          <w:rPr>
            <w:noProof/>
            <w:webHidden/>
          </w:rPr>
          <w:t>1</w:t>
        </w:r>
        <w:r>
          <w:rPr>
            <w:noProof/>
            <w:webHidden/>
          </w:rPr>
          <w:fldChar w:fldCharType="end"/>
        </w:r>
      </w:hyperlink>
    </w:p>
    <w:p w14:paraId="717E96F5" w14:textId="6D2249A5"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53" w:history="1">
        <w:r w:rsidRPr="003B0694">
          <w:rPr>
            <w:rStyle w:val="Hyperlink"/>
          </w:rPr>
          <w:t>2.0</w:t>
        </w:r>
        <w:r>
          <w:rPr>
            <w:rFonts w:asciiTheme="minorHAnsi" w:eastAsiaTheme="minorEastAsia" w:hAnsiTheme="minorHAnsi" w:cstheme="minorBidi"/>
            <w:b w:val="0"/>
            <w:caps w:val="0"/>
            <w:color w:val="auto"/>
            <w:kern w:val="2"/>
            <w:sz w:val="22"/>
            <w14:ligatures w14:val="standardContextual"/>
          </w:rPr>
          <w:tab/>
        </w:r>
        <w:r w:rsidRPr="003B0694">
          <w:rPr>
            <w:rStyle w:val="Hyperlink"/>
          </w:rPr>
          <w:t>Contents</w:t>
        </w:r>
        <w:r>
          <w:rPr>
            <w:webHidden/>
          </w:rPr>
          <w:tab/>
        </w:r>
        <w:r>
          <w:rPr>
            <w:webHidden/>
          </w:rPr>
          <w:fldChar w:fldCharType="begin"/>
        </w:r>
        <w:r>
          <w:rPr>
            <w:webHidden/>
          </w:rPr>
          <w:instrText xml:space="preserve"> PAGEREF _Toc149222553 \h </w:instrText>
        </w:r>
        <w:r>
          <w:rPr>
            <w:webHidden/>
          </w:rPr>
        </w:r>
        <w:r>
          <w:rPr>
            <w:webHidden/>
          </w:rPr>
          <w:fldChar w:fldCharType="separate"/>
        </w:r>
        <w:r>
          <w:rPr>
            <w:webHidden/>
          </w:rPr>
          <w:t>1</w:t>
        </w:r>
        <w:r>
          <w:rPr>
            <w:webHidden/>
          </w:rPr>
          <w:fldChar w:fldCharType="end"/>
        </w:r>
      </w:hyperlink>
    </w:p>
    <w:p w14:paraId="20721969" w14:textId="006EE922"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54" w:history="1">
        <w:r w:rsidRPr="003B0694">
          <w:rPr>
            <w:rStyle w:val="Hyperlink"/>
          </w:rPr>
          <w:t>10.0</w:t>
        </w:r>
        <w:r>
          <w:rPr>
            <w:rFonts w:asciiTheme="minorHAnsi" w:eastAsiaTheme="minorEastAsia" w:hAnsiTheme="minorHAnsi" w:cstheme="minorBidi"/>
            <w:b w:val="0"/>
            <w:caps w:val="0"/>
            <w:color w:val="auto"/>
            <w:kern w:val="2"/>
            <w:sz w:val="22"/>
            <w14:ligatures w14:val="standardContextual"/>
          </w:rPr>
          <w:tab/>
        </w:r>
        <w:r w:rsidRPr="003B0694">
          <w:rPr>
            <w:rStyle w:val="Hyperlink"/>
          </w:rPr>
          <w:t>Basic System Operation</w:t>
        </w:r>
        <w:r>
          <w:rPr>
            <w:webHidden/>
          </w:rPr>
          <w:tab/>
        </w:r>
        <w:r>
          <w:rPr>
            <w:webHidden/>
          </w:rPr>
          <w:fldChar w:fldCharType="begin"/>
        </w:r>
        <w:r>
          <w:rPr>
            <w:webHidden/>
          </w:rPr>
          <w:instrText xml:space="preserve"> PAGEREF _Toc149222554 \h </w:instrText>
        </w:r>
        <w:r>
          <w:rPr>
            <w:webHidden/>
          </w:rPr>
        </w:r>
        <w:r>
          <w:rPr>
            <w:webHidden/>
          </w:rPr>
          <w:fldChar w:fldCharType="separate"/>
        </w:r>
        <w:r>
          <w:rPr>
            <w:webHidden/>
          </w:rPr>
          <w:t>3</w:t>
        </w:r>
        <w:r>
          <w:rPr>
            <w:webHidden/>
          </w:rPr>
          <w:fldChar w:fldCharType="end"/>
        </w:r>
      </w:hyperlink>
    </w:p>
    <w:p w14:paraId="544593E8" w14:textId="618F227B"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55" w:history="1">
        <w:r w:rsidRPr="003B0694">
          <w:rPr>
            <w:rStyle w:val="Hyperlink"/>
          </w:rPr>
          <w:t>20.0</w:t>
        </w:r>
        <w:r>
          <w:rPr>
            <w:rFonts w:asciiTheme="minorHAnsi" w:eastAsiaTheme="minorEastAsia" w:hAnsiTheme="minorHAnsi" w:cstheme="minorBidi"/>
            <w:b w:val="0"/>
            <w:caps w:val="0"/>
            <w:color w:val="auto"/>
            <w:kern w:val="2"/>
            <w:sz w:val="22"/>
            <w14:ligatures w14:val="standardContextual"/>
          </w:rPr>
          <w:tab/>
        </w:r>
        <w:r w:rsidRPr="003B0694">
          <w:rPr>
            <w:rStyle w:val="Hyperlink"/>
          </w:rPr>
          <w:t>SPECIAL Considerations</w:t>
        </w:r>
        <w:r>
          <w:rPr>
            <w:webHidden/>
          </w:rPr>
          <w:tab/>
        </w:r>
        <w:r>
          <w:rPr>
            <w:webHidden/>
          </w:rPr>
          <w:fldChar w:fldCharType="begin"/>
        </w:r>
        <w:r>
          <w:rPr>
            <w:webHidden/>
          </w:rPr>
          <w:instrText xml:space="preserve"> PAGEREF _Toc149222555 \h </w:instrText>
        </w:r>
        <w:r>
          <w:rPr>
            <w:webHidden/>
          </w:rPr>
        </w:r>
        <w:r>
          <w:rPr>
            <w:webHidden/>
          </w:rPr>
          <w:fldChar w:fldCharType="separate"/>
        </w:r>
        <w:r>
          <w:rPr>
            <w:webHidden/>
          </w:rPr>
          <w:t>3</w:t>
        </w:r>
        <w:r>
          <w:rPr>
            <w:webHidden/>
          </w:rPr>
          <w:fldChar w:fldCharType="end"/>
        </w:r>
      </w:hyperlink>
    </w:p>
    <w:p w14:paraId="0C47FF0E" w14:textId="08B9E530"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56" w:history="1">
        <w:r w:rsidRPr="003B0694">
          <w:rPr>
            <w:rStyle w:val="Hyperlink"/>
          </w:rPr>
          <w:t>21.0</w:t>
        </w:r>
        <w:r>
          <w:rPr>
            <w:rFonts w:asciiTheme="minorHAnsi" w:eastAsiaTheme="minorEastAsia" w:hAnsiTheme="minorHAnsi" w:cstheme="minorBidi"/>
            <w:b w:val="0"/>
            <w:caps w:val="0"/>
            <w:color w:val="auto"/>
            <w:kern w:val="2"/>
            <w:sz w:val="22"/>
            <w14:ligatures w14:val="standardContextual"/>
          </w:rPr>
          <w:tab/>
        </w:r>
        <w:r w:rsidRPr="003B0694">
          <w:rPr>
            <w:rStyle w:val="Hyperlink"/>
          </w:rPr>
          <w:t>Group Contact memBer Versus Group Member Explanation</w:t>
        </w:r>
        <w:r>
          <w:rPr>
            <w:webHidden/>
          </w:rPr>
          <w:tab/>
        </w:r>
        <w:r>
          <w:rPr>
            <w:webHidden/>
          </w:rPr>
          <w:fldChar w:fldCharType="begin"/>
        </w:r>
        <w:r>
          <w:rPr>
            <w:webHidden/>
          </w:rPr>
          <w:instrText xml:space="preserve"> PAGEREF _Toc149222556 \h </w:instrText>
        </w:r>
        <w:r>
          <w:rPr>
            <w:webHidden/>
          </w:rPr>
        </w:r>
        <w:r>
          <w:rPr>
            <w:webHidden/>
          </w:rPr>
          <w:fldChar w:fldCharType="separate"/>
        </w:r>
        <w:r>
          <w:rPr>
            <w:webHidden/>
          </w:rPr>
          <w:t>3</w:t>
        </w:r>
        <w:r>
          <w:rPr>
            <w:webHidden/>
          </w:rPr>
          <w:fldChar w:fldCharType="end"/>
        </w:r>
      </w:hyperlink>
    </w:p>
    <w:p w14:paraId="41107269" w14:textId="1F65AA06"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57" w:history="1">
        <w:r w:rsidRPr="003B0694">
          <w:rPr>
            <w:rStyle w:val="Hyperlink"/>
          </w:rPr>
          <w:t>100.0</w:t>
        </w:r>
        <w:r>
          <w:rPr>
            <w:rFonts w:asciiTheme="minorHAnsi" w:eastAsiaTheme="minorEastAsia" w:hAnsiTheme="minorHAnsi" w:cstheme="minorBidi"/>
            <w:b w:val="0"/>
            <w:caps w:val="0"/>
            <w:color w:val="auto"/>
            <w:kern w:val="2"/>
            <w:sz w:val="22"/>
            <w14:ligatures w14:val="standardContextual"/>
          </w:rPr>
          <w:tab/>
        </w:r>
        <w:r w:rsidRPr="003B0694">
          <w:rPr>
            <w:rStyle w:val="Hyperlink"/>
          </w:rPr>
          <w:t>Accessing The System</w:t>
        </w:r>
        <w:r>
          <w:rPr>
            <w:webHidden/>
          </w:rPr>
          <w:tab/>
        </w:r>
        <w:r>
          <w:rPr>
            <w:webHidden/>
          </w:rPr>
          <w:fldChar w:fldCharType="begin"/>
        </w:r>
        <w:r>
          <w:rPr>
            <w:webHidden/>
          </w:rPr>
          <w:instrText xml:space="preserve"> PAGEREF _Toc149222557 \h </w:instrText>
        </w:r>
        <w:r>
          <w:rPr>
            <w:webHidden/>
          </w:rPr>
        </w:r>
        <w:r>
          <w:rPr>
            <w:webHidden/>
          </w:rPr>
          <w:fldChar w:fldCharType="separate"/>
        </w:r>
        <w:r>
          <w:rPr>
            <w:webHidden/>
          </w:rPr>
          <w:t>4</w:t>
        </w:r>
        <w:r>
          <w:rPr>
            <w:webHidden/>
          </w:rPr>
          <w:fldChar w:fldCharType="end"/>
        </w:r>
      </w:hyperlink>
    </w:p>
    <w:p w14:paraId="2F01F412" w14:textId="2263F6D8"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58" w:history="1">
        <w:r w:rsidRPr="003B0694">
          <w:rPr>
            <w:rStyle w:val="Hyperlink"/>
          </w:rPr>
          <w:t>101.0</w:t>
        </w:r>
        <w:r>
          <w:rPr>
            <w:rFonts w:asciiTheme="minorHAnsi" w:eastAsiaTheme="minorEastAsia" w:hAnsiTheme="minorHAnsi" w:cstheme="minorBidi"/>
            <w:b w:val="0"/>
            <w:caps w:val="0"/>
            <w:color w:val="auto"/>
            <w:kern w:val="2"/>
            <w:sz w:val="22"/>
            <w14:ligatures w14:val="standardContextual"/>
          </w:rPr>
          <w:tab/>
        </w:r>
        <w:r w:rsidRPr="003B0694">
          <w:rPr>
            <w:rStyle w:val="Hyperlink"/>
          </w:rPr>
          <w:t>Scout Admin System - Welcome menu</w:t>
        </w:r>
        <w:r>
          <w:rPr>
            <w:webHidden/>
          </w:rPr>
          <w:tab/>
        </w:r>
        <w:r>
          <w:rPr>
            <w:webHidden/>
          </w:rPr>
          <w:fldChar w:fldCharType="begin"/>
        </w:r>
        <w:r>
          <w:rPr>
            <w:webHidden/>
          </w:rPr>
          <w:instrText xml:space="preserve"> PAGEREF _Toc149222558 \h </w:instrText>
        </w:r>
        <w:r>
          <w:rPr>
            <w:webHidden/>
          </w:rPr>
        </w:r>
        <w:r>
          <w:rPr>
            <w:webHidden/>
          </w:rPr>
          <w:fldChar w:fldCharType="separate"/>
        </w:r>
        <w:r>
          <w:rPr>
            <w:webHidden/>
          </w:rPr>
          <w:t>4</w:t>
        </w:r>
        <w:r>
          <w:rPr>
            <w:webHidden/>
          </w:rPr>
          <w:fldChar w:fldCharType="end"/>
        </w:r>
      </w:hyperlink>
    </w:p>
    <w:p w14:paraId="78FD2CC7" w14:textId="7E1F480B"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59" w:history="1">
        <w:r w:rsidRPr="003B0694">
          <w:rPr>
            <w:rStyle w:val="Hyperlink"/>
          </w:rPr>
          <w:t>102.0</w:t>
        </w:r>
        <w:r>
          <w:rPr>
            <w:rFonts w:asciiTheme="minorHAnsi" w:eastAsiaTheme="minorEastAsia" w:hAnsiTheme="minorHAnsi" w:cstheme="minorBidi"/>
            <w:b w:val="0"/>
            <w:caps w:val="0"/>
            <w:color w:val="auto"/>
            <w:kern w:val="2"/>
            <w:sz w:val="22"/>
            <w14:ligatures w14:val="standardContextual"/>
          </w:rPr>
          <w:tab/>
        </w:r>
        <w:r w:rsidRPr="003B0694">
          <w:rPr>
            <w:rStyle w:val="Hyperlink"/>
          </w:rPr>
          <w:t>M-00-000 - Scout Admin System - Main menu</w:t>
        </w:r>
        <w:r>
          <w:rPr>
            <w:webHidden/>
          </w:rPr>
          <w:tab/>
        </w:r>
        <w:r>
          <w:rPr>
            <w:webHidden/>
          </w:rPr>
          <w:fldChar w:fldCharType="begin"/>
        </w:r>
        <w:r>
          <w:rPr>
            <w:webHidden/>
          </w:rPr>
          <w:instrText xml:space="preserve"> PAGEREF _Toc149222559 \h </w:instrText>
        </w:r>
        <w:r>
          <w:rPr>
            <w:webHidden/>
          </w:rPr>
        </w:r>
        <w:r>
          <w:rPr>
            <w:webHidden/>
          </w:rPr>
          <w:fldChar w:fldCharType="separate"/>
        </w:r>
        <w:r>
          <w:rPr>
            <w:webHidden/>
          </w:rPr>
          <w:t>6</w:t>
        </w:r>
        <w:r>
          <w:rPr>
            <w:webHidden/>
          </w:rPr>
          <w:fldChar w:fldCharType="end"/>
        </w:r>
      </w:hyperlink>
    </w:p>
    <w:p w14:paraId="23ABD11F" w14:textId="4C7D0964"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60" w:history="1">
        <w:r w:rsidRPr="003B0694">
          <w:rPr>
            <w:rStyle w:val="Hyperlink"/>
          </w:rPr>
          <w:t>103.0</w:t>
        </w:r>
        <w:r>
          <w:rPr>
            <w:rFonts w:asciiTheme="minorHAnsi" w:eastAsiaTheme="minorEastAsia" w:hAnsiTheme="minorHAnsi" w:cstheme="minorBidi"/>
            <w:b w:val="0"/>
            <w:caps w:val="0"/>
            <w:color w:val="auto"/>
            <w:kern w:val="2"/>
            <w:sz w:val="22"/>
            <w14:ligatures w14:val="standardContextual"/>
          </w:rPr>
          <w:tab/>
        </w:r>
        <w:r w:rsidRPr="003B0694">
          <w:rPr>
            <w:rStyle w:val="Hyperlink"/>
          </w:rPr>
          <w:t>M-40-00- - Event Module menu</w:t>
        </w:r>
        <w:r>
          <w:rPr>
            <w:webHidden/>
          </w:rPr>
          <w:tab/>
        </w:r>
        <w:r>
          <w:rPr>
            <w:webHidden/>
          </w:rPr>
          <w:fldChar w:fldCharType="begin"/>
        </w:r>
        <w:r>
          <w:rPr>
            <w:webHidden/>
          </w:rPr>
          <w:instrText xml:space="preserve"> PAGEREF _Toc149222560 \h </w:instrText>
        </w:r>
        <w:r>
          <w:rPr>
            <w:webHidden/>
          </w:rPr>
        </w:r>
        <w:r>
          <w:rPr>
            <w:webHidden/>
          </w:rPr>
          <w:fldChar w:fldCharType="separate"/>
        </w:r>
        <w:r>
          <w:rPr>
            <w:webHidden/>
          </w:rPr>
          <w:t>7</w:t>
        </w:r>
        <w:r>
          <w:rPr>
            <w:webHidden/>
          </w:rPr>
          <w:fldChar w:fldCharType="end"/>
        </w:r>
      </w:hyperlink>
    </w:p>
    <w:p w14:paraId="11824B6F" w14:textId="77728E36"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61" w:history="1">
        <w:r w:rsidRPr="003B0694">
          <w:rPr>
            <w:rStyle w:val="Hyperlink"/>
          </w:rPr>
          <w:t>200.0</w:t>
        </w:r>
        <w:r>
          <w:rPr>
            <w:rFonts w:asciiTheme="minorHAnsi" w:eastAsiaTheme="minorEastAsia" w:hAnsiTheme="minorHAnsi" w:cstheme="minorBidi"/>
            <w:b w:val="0"/>
            <w:caps w:val="0"/>
            <w:color w:val="auto"/>
            <w:kern w:val="2"/>
            <w:sz w:val="22"/>
            <w14:ligatures w14:val="standardContextual"/>
          </w:rPr>
          <w:tab/>
        </w:r>
        <w:r w:rsidRPr="003B0694">
          <w:rPr>
            <w:rStyle w:val="Hyperlink"/>
          </w:rPr>
          <w:t>Event Group Module Functions</w:t>
        </w:r>
        <w:r>
          <w:rPr>
            <w:webHidden/>
          </w:rPr>
          <w:tab/>
        </w:r>
        <w:r>
          <w:rPr>
            <w:webHidden/>
          </w:rPr>
          <w:fldChar w:fldCharType="begin"/>
        </w:r>
        <w:r>
          <w:rPr>
            <w:webHidden/>
          </w:rPr>
          <w:instrText xml:space="preserve"> PAGEREF _Toc149222561 \h </w:instrText>
        </w:r>
        <w:r>
          <w:rPr>
            <w:webHidden/>
          </w:rPr>
        </w:r>
        <w:r>
          <w:rPr>
            <w:webHidden/>
          </w:rPr>
          <w:fldChar w:fldCharType="separate"/>
        </w:r>
        <w:r>
          <w:rPr>
            <w:webHidden/>
          </w:rPr>
          <w:t>8</w:t>
        </w:r>
        <w:r>
          <w:rPr>
            <w:webHidden/>
          </w:rPr>
          <w:fldChar w:fldCharType="end"/>
        </w:r>
      </w:hyperlink>
    </w:p>
    <w:p w14:paraId="4E94AB81" w14:textId="387BD64D"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62" w:history="1">
        <w:r w:rsidRPr="003B0694">
          <w:rPr>
            <w:rStyle w:val="Hyperlink"/>
          </w:rPr>
          <w:t>201.0</w:t>
        </w:r>
        <w:r>
          <w:rPr>
            <w:rFonts w:asciiTheme="minorHAnsi" w:eastAsiaTheme="minorEastAsia" w:hAnsiTheme="minorHAnsi" w:cstheme="minorBidi"/>
            <w:b w:val="0"/>
            <w:caps w:val="0"/>
            <w:color w:val="auto"/>
            <w:kern w:val="2"/>
            <w:sz w:val="22"/>
            <w14:ligatures w14:val="standardContextual"/>
          </w:rPr>
          <w:tab/>
        </w:r>
        <w:r w:rsidRPr="003B0694">
          <w:rPr>
            <w:rStyle w:val="Hyperlink"/>
          </w:rPr>
          <w:t>M-41-000 - Event Group Maintenance menu Functions</w:t>
        </w:r>
        <w:r>
          <w:rPr>
            <w:webHidden/>
          </w:rPr>
          <w:tab/>
        </w:r>
        <w:r>
          <w:rPr>
            <w:webHidden/>
          </w:rPr>
          <w:fldChar w:fldCharType="begin"/>
        </w:r>
        <w:r>
          <w:rPr>
            <w:webHidden/>
          </w:rPr>
          <w:instrText xml:space="preserve"> PAGEREF _Toc149222562 \h </w:instrText>
        </w:r>
        <w:r>
          <w:rPr>
            <w:webHidden/>
          </w:rPr>
        </w:r>
        <w:r>
          <w:rPr>
            <w:webHidden/>
          </w:rPr>
          <w:fldChar w:fldCharType="separate"/>
        </w:r>
        <w:r>
          <w:rPr>
            <w:webHidden/>
          </w:rPr>
          <w:t>8</w:t>
        </w:r>
        <w:r>
          <w:rPr>
            <w:webHidden/>
          </w:rPr>
          <w:fldChar w:fldCharType="end"/>
        </w:r>
      </w:hyperlink>
    </w:p>
    <w:p w14:paraId="388446F6" w14:textId="1EF9AA6A" w:rsidR="008C5C5B" w:rsidRDefault="008C5C5B">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49222563" w:history="1">
        <w:r w:rsidRPr="003B0694">
          <w:rPr>
            <w:rStyle w:val="Hyperlink"/>
            <w:noProof/>
          </w:rPr>
          <w:t>202.2</w:t>
        </w:r>
        <w:r>
          <w:rPr>
            <w:rFonts w:asciiTheme="minorHAnsi" w:eastAsiaTheme="minorEastAsia" w:hAnsiTheme="minorHAnsi" w:cstheme="minorBidi"/>
            <w:b w:val="0"/>
            <w:noProof/>
            <w:color w:val="auto"/>
            <w:kern w:val="2"/>
            <w:sz w:val="22"/>
            <w:szCs w:val="22"/>
            <w14:ligatures w14:val="standardContextual"/>
          </w:rPr>
          <w:tab/>
        </w:r>
        <w:r w:rsidRPr="003B0694">
          <w:rPr>
            <w:rStyle w:val="Hyperlink"/>
            <w:noProof/>
          </w:rPr>
          <w:t>Registrar Sequence Of Operations</w:t>
        </w:r>
        <w:r>
          <w:rPr>
            <w:noProof/>
            <w:webHidden/>
          </w:rPr>
          <w:tab/>
        </w:r>
        <w:r>
          <w:rPr>
            <w:noProof/>
            <w:webHidden/>
          </w:rPr>
          <w:fldChar w:fldCharType="begin"/>
        </w:r>
        <w:r>
          <w:rPr>
            <w:noProof/>
            <w:webHidden/>
          </w:rPr>
          <w:instrText xml:space="preserve"> PAGEREF _Toc149222563 \h </w:instrText>
        </w:r>
        <w:r>
          <w:rPr>
            <w:noProof/>
            <w:webHidden/>
          </w:rPr>
        </w:r>
        <w:r>
          <w:rPr>
            <w:noProof/>
            <w:webHidden/>
          </w:rPr>
          <w:fldChar w:fldCharType="separate"/>
        </w:r>
        <w:r>
          <w:rPr>
            <w:noProof/>
            <w:webHidden/>
          </w:rPr>
          <w:t>9</w:t>
        </w:r>
        <w:r>
          <w:rPr>
            <w:noProof/>
            <w:webHidden/>
          </w:rPr>
          <w:fldChar w:fldCharType="end"/>
        </w:r>
      </w:hyperlink>
    </w:p>
    <w:p w14:paraId="45A30FB4" w14:textId="14D55557"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64" w:history="1">
        <w:r w:rsidRPr="003B0694">
          <w:rPr>
            <w:rStyle w:val="Hyperlink"/>
          </w:rPr>
          <w:t>210.0</w:t>
        </w:r>
        <w:r>
          <w:rPr>
            <w:rFonts w:asciiTheme="minorHAnsi" w:eastAsiaTheme="minorEastAsia" w:hAnsiTheme="minorHAnsi" w:cstheme="minorBidi"/>
            <w:b w:val="0"/>
            <w:caps w:val="0"/>
            <w:color w:val="auto"/>
            <w:kern w:val="2"/>
            <w:sz w:val="22"/>
            <w14:ligatures w14:val="standardContextual"/>
          </w:rPr>
          <w:tab/>
        </w:r>
        <w:r w:rsidRPr="003B0694">
          <w:rPr>
            <w:rStyle w:val="Hyperlink"/>
          </w:rPr>
          <w:t>Group Pre-Registration Method</w:t>
        </w:r>
        <w:r>
          <w:rPr>
            <w:webHidden/>
          </w:rPr>
          <w:tab/>
        </w:r>
        <w:r>
          <w:rPr>
            <w:webHidden/>
          </w:rPr>
          <w:fldChar w:fldCharType="begin"/>
        </w:r>
        <w:r>
          <w:rPr>
            <w:webHidden/>
          </w:rPr>
          <w:instrText xml:space="preserve"> PAGEREF _Toc149222564 \h </w:instrText>
        </w:r>
        <w:r>
          <w:rPr>
            <w:webHidden/>
          </w:rPr>
        </w:r>
        <w:r>
          <w:rPr>
            <w:webHidden/>
          </w:rPr>
          <w:fldChar w:fldCharType="separate"/>
        </w:r>
        <w:r>
          <w:rPr>
            <w:webHidden/>
          </w:rPr>
          <w:t>10</w:t>
        </w:r>
        <w:r>
          <w:rPr>
            <w:webHidden/>
          </w:rPr>
          <w:fldChar w:fldCharType="end"/>
        </w:r>
      </w:hyperlink>
    </w:p>
    <w:p w14:paraId="1B9E390B" w14:textId="2CB6242B"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65" w:history="1">
        <w:r w:rsidRPr="003B0694">
          <w:rPr>
            <w:rStyle w:val="Hyperlink"/>
          </w:rPr>
          <w:t>211.0</w:t>
        </w:r>
        <w:r>
          <w:rPr>
            <w:rFonts w:asciiTheme="minorHAnsi" w:eastAsiaTheme="minorEastAsia" w:hAnsiTheme="minorHAnsi" w:cstheme="minorBidi"/>
            <w:b w:val="0"/>
            <w:caps w:val="0"/>
            <w:color w:val="auto"/>
            <w:kern w:val="2"/>
            <w:sz w:val="22"/>
            <w14:ligatures w14:val="standardContextual"/>
          </w:rPr>
          <w:tab/>
        </w:r>
        <w:r w:rsidRPr="003B0694">
          <w:rPr>
            <w:rStyle w:val="Hyperlink"/>
          </w:rPr>
          <w:t>F-41-005 – Event Group Pre-Registration Maintenance Form</w:t>
        </w:r>
        <w:r>
          <w:rPr>
            <w:webHidden/>
          </w:rPr>
          <w:tab/>
        </w:r>
        <w:r>
          <w:rPr>
            <w:webHidden/>
          </w:rPr>
          <w:fldChar w:fldCharType="begin"/>
        </w:r>
        <w:r>
          <w:rPr>
            <w:webHidden/>
          </w:rPr>
          <w:instrText xml:space="preserve"> PAGEREF _Toc149222565 \h </w:instrText>
        </w:r>
        <w:r>
          <w:rPr>
            <w:webHidden/>
          </w:rPr>
        </w:r>
        <w:r>
          <w:rPr>
            <w:webHidden/>
          </w:rPr>
          <w:fldChar w:fldCharType="separate"/>
        </w:r>
        <w:r>
          <w:rPr>
            <w:webHidden/>
          </w:rPr>
          <w:t>10</w:t>
        </w:r>
        <w:r>
          <w:rPr>
            <w:webHidden/>
          </w:rPr>
          <w:fldChar w:fldCharType="end"/>
        </w:r>
      </w:hyperlink>
    </w:p>
    <w:p w14:paraId="1FFF2DDE" w14:textId="244DC875" w:rsidR="008C5C5B" w:rsidRDefault="008C5C5B">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49222566" w:history="1">
        <w:r w:rsidRPr="003B0694">
          <w:rPr>
            <w:rStyle w:val="Hyperlink"/>
            <w:noProof/>
          </w:rPr>
          <w:t>210.1</w:t>
        </w:r>
        <w:r>
          <w:rPr>
            <w:rFonts w:asciiTheme="minorHAnsi" w:eastAsiaTheme="minorEastAsia" w:hAnsiTheme="minorHAnsi" w:cstheme="minorBidi"/>
            <w:b w:val="0"/>
            <w:noProof/>
            <w:color w:val="auto"/>
            <w:kern w:val="2"/>
            <w:sz w:val="22"/>
            <w:szCs w:val="22"/>
            <w14:ligatures w14:val="standardContextual"/>
          </w:rPr>
          <w:tab/>
        </w:r>
        <w:r w:rsidRPr="003B0694">
          <w:rPr>
            <w:rStyle w:val="Hyperlink"/>
            <w:noProof/>
          </w:rPr>
          <w:t>Group Info</w:t>
        </w:r>
        <w:r>
          <w:rPr>
            <w:noProof/>
            <w:webHidden/>
          </w:rPr>
          <w:tab/>
        </w:r>
        <w:r>
          <w:rPr>
            <w:noProof/>
            <w:webHidden/>
          </w:rPr>
          <w:fldChar w:fldCharType="begin"/>
        </w:r>
        <w:r>
          <w:rPr>
            <w:noProof/>
            <w:webHidden/>
          </w:rPr>
          <w:instrText xml:space="preserve"> PAGEREF _Toc149222566 \h </w:instrText>
        </w:r>
        <w:r>
          <w:rPr>
            <w:noProof/>
            <w:webHidden/>
          </w:rPr>
        </w:r>
        <w:r>
          <w:rPr>
            <w:noProof/>
            <w:webHidden/>
          </w:rPr>
          <w:fldChar w:fldCharType="separate"/>
        </w:r>
        <w:r>
          <w:rPr>
            <w:noProof/>
            <w:webHidden/>
          </w:rPr>
          <w:t>11</w:t>
        </w:r>
        <w:r>
          <w:rPr>
            <w:noProof/>
            <w:webHidden/>
          </w:rPr>
          <w:fldChar w:fldCharType="end"/>
        </w:r>
      </w:hyperlink>
    </w:p>
    <w:p w14:paraId="1B8F7372" w14:textId="075E2098" w:rsidR="008C5C5B" w:rsidRDefault="008C5C5B">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49222567" w:history="1">
        <w:r w:rsidRPr="003B0694">
          <w:rPr>
            <w:rStyle w:val="Hyperlink"/>
            <w:noProof/>
          </w:rPr>
          <w:t>210.2</w:t>
        </w:r>
        <w:r>
          <w:rPr>
            <w:rFonts w:asciiTheme="minorHAnsi" w:eastAsiaTheme="minorEastAsia" w:hAnsiTheme="minorHAnsi" w:cstheme="minorBidi"/>
            <w:b w:val="0"/>
            <w:noProof/>
            <w:color w:val="auto"/>
            <w:kern w:val="2"/>
            <w:sz w:val="22"/>
            <w:szCs w:val="22"/>
            <w14:ligatures w14:val="standardContextual"/>
          </w:rPr>
          <w:tab/>
        </w:r>
        <w:r w:rsidRPr="003B0694">
          <w:rPr>
            <w:rStyle w:val="Hyperlink"/>
            <w:noProof/>
          </w:rPr>
          <w:t>Amounts / Notes Tab</w:t>
        </w:r>
        <w:r>
          <w:rPr>
            <w:noProof/>
            <w:webHidden/>
          </w:rPr>
          <w:tab/>
        </w:r>
        <w:r>
          <w:rPr>
            <w:noProof/>
            <w:webHidden/>
          </w:rPr>
          <w:fldChar w:fldCharType="begin"/>
        </w:r>
        <w:r>
          <w:rPr>
            <w:noProof/>
            <w:webHidden/>
          </w:rPr>
          <w:instrText xml:space="preserve"> PAGEREF _Toc149222567 \h </w:instrText>
        </w:r>
        <w:r>
          <w:rPr>
            <w:noProof/>
            <w:webHidden/>
          </w:rPr>
        </w:r>
        <w:r>
          <w:rPr>
            <w:noProof/>
            <w:webHidden/>
          </w:rPr>
          <w:fldChar w:fldCharType="separate"/>
        </w:r>
        <w:r>
          <w:rPr>
            <w:noProof/>
            <w:webHidden/>
          </w:rPr>
          <w:t>12</w:t>
        </w:r>
        <w:r>
          <w:rPr>
            <w:noProof/>
            <w:webHidden/>
          </w:rPr>
          <w:fldChar w:fldCharType="end"/>
        </w:r>
      </w:hyperlink>
    </w:p>
    <w:p w14:paraId="694C8F10" w14:textId="2DAB26CB" w:rsidR="008C5C5B" w:rsidRDefault="008C5C5B">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49222568" w:history="1">
        <w:r w:rsidRPr="003B0694">
          <w:rPr>
            <w:rStyle w:val="Hyperlink"/>
            <w:noProof/>
          </w:rPr>
          <w:t>210.3</w:t>
        </w:r>
        <w:r>
          <w:rPr>
            <w:rFonts w:asciiTheme="minorHAnsi" w:eastAsiaTheme="minorEastAsia" w:hAnsiTheme="minorHAnsi" w:cstheme="minorBidi"/>
            <w:b w:val="0"/>
            <w:noProof/>
            <w:color w:val="auto"/>
            <w:kern w:val="2"/>
            <w:sz w:val="22"/>
            <w:szCs w:val="22"/>
            <w14:ligatures w14:val="standardContextual"/>
          </w:rPr>
          <w:tab/>
        </w:r>
        <w:r w:rsidRPr="003B0694">
          <w:rPr>
            <w:rStyle w:val="Hyperlink"/>
            <w:noProof/>
          </w:rPr>
          <w:t>Group Contact Tab</w:t>
        </w:r>
        <w:r>
          <w:rPr>
            <w:noProof/>
            <w:webHidden/>
          </w:rPr>
          <w:tab/>
        </w:r>
        <w:r>
          <w:rPr>
            <w:noProof/>
            <w:webHidden/>
          </w:rPr>
          <w:fldChar w:fldCharType="begin"/>
        </w:r>
        <w:r>
          <w:rPr>
            <w:noProof/>
            <w:webHidden/>
          </w:rPr>
          <w:instrText xml:space="preserve"> PAGEREF _Toc149222568 \h </w:instrText>
        </w:r>
        <w:r>
          <w:rPr>
            <w:noProof/>
            <w:webHidden/>
          </w:rPr>
        </w:r>
        <w:r>
          <w:rPr>
            <w:noProof/>
            <w:webHidden/>
          </w:rPr>
          <w:fldChar w:fldCharType="separate"/>
        </w:r>
        <w:r>
          <w:rPr>
            <w:noProof/>
            <w:webHidden/>
          </w:rPr>
          <w:t>12</w:t>
        </w:r>
        <w:r>
          <w:rPr>
            <w:noProof/>
            <w:webHidden/>
          </w:rPr>
          <w:fldChar w:fldCharType="end"/>
        </w:r>
      </w:hyperlink>
    </w:p>
    <w:p w14:paraId="391950EC" w14:textId="686FE95F" w:rsidR="008C5C5B" w:rsidRDefault="008C5C5B">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49222569" w:history="1">
        <w:r w:rsidRPr="003B0694">
          <w:rPr>
            <w:rStyle w:val="Hyperlink"/>
            <w:noProof/>
          </w:rPr>
          <w:t>210.4</w:t>
        </w:r>
        <w:r>
          <w:rPr>
            <w:rFonts w:asciiTheme="minorHAnsi" w:eastAsiaTheme="minorEastAsia" w:hAnsiTheme="minorHAnsi" w:cstheme="minorBidi"/>
            <w:b w:val="0"/>
            <w:noProof/>
            <w:color w:val="auto"/>
            <w:kern w:val="2"/>
            <w:sz w:val="22"/>
            <w:szCs w:val="22"/>
            <w14:ligatures w14:val="standardContextual"/>
          </w:rPr>
          <w:tab/>
        </w:r>
        <w:r w:rsidRPr="003B0694">
          <w:rPr>
            <w:rStyle w:val="Hyperlink"/>
            <w:noProof/>
          </w:rPr>
          <w:t>Group Contact Address Tab</w:t>
        </w:r>
        <w:r>
          <w:rPr>
            <w:noProof/>
            <w:webHidden/>
          </w:rPr>
          <w:tab/>
        </w:r>
        <w:r>
          <w:rPr>
            <w:noProof/>
            <w:webHidden/>
          </w:rPr>
          <w:fldChar w:fldCharType="begin"/>
        </w:r>
        <w:r>
          <w:rPr>
            <w:noProof/>
            <w:webHidden/>
          </w:rPr>
          <w:instrText xml:space="preserve"> PAGEREF _Toc149222569 \h </w:instrText>
        </w:r>
        <w:r>
          <w:rPr>
            <w:noProof/>
            <w:webHidden/>
          </w:rPr>
        </w:r>
        <w:r>
          <w:rPr>
            <w:noProof/>
            <w:webHidden/>
          </w:rPr>
          <w:fldChar w:fldCharType="separate"/>
        </w:r>
        <w:r>
          <w:rPr>
            <w:noProof/>
            <w:webHidden/>
          </w:rPr>
          <w:t>12</w:t>
        </w:r>
        <w:r>
          <w:rPr>
            <w:noProof/>
            <w:webHidden/>
          </w:rPr>
          <w:fldChar w:fldCharType="end"/>
        </w:r>
      </w:hyperlink>
    </w:p>
    <w:p w14:paraId="1B424E18" w14:textId="1161882D" w:rsidR="008C5C5B" w:rsidRDefault="008C5C5B">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49222570" w:history="1">
        <w:r w:rsidRPr="003B0694">
          <w:rPr>
            <w:rStyle w:val="Hyperlink"/>
            <w:noProof/>
          </w:rPr>
          <w:t>210.5</w:t>
        </w:r>
        <w:r>
          <w:rPr>
            <w:rFonts w:asciiTheme="minorHAnsi" w:eastAsiaTheme="minorEastAsia" w:hAnsiTheme="minorHAnsi" w:cstheme="minorBidi"/>
            <w:b w:val="0"/>
            <w:noProof/>
            <w:color w:val="auto"/>
            <w:kern w:val="2"/>
            <w:sz w:val="22"/>
            <w:szCs w:val="22"/>
            <w14:ligatures w14:val="standardContextual"/>
          </w:rPr>
          <w:tab/>
        </w:r>
        <w:r w:rsidRPr="003B0694">
          <w:rPr>
            <w:rStyle w:val="Hyperlink"/>
            <w:noProof/>
          </w:rPr>
          <w:t>Help Tab</w:t>
        </w:r>
        <w:r>
          <w:rPr>
            <w:noProof/>
            <w:webHidden/>
          </w:rPr>
          <w:tab/>
        </w:r>
        <w:r>
          <w:rPr>
            <w:noProof/>
            <w:webHidden/>
          </w:rPr>
          <w:fldChar w:fldCharType="begin"/>
        </w:r>
        <w:r>
          <w:rPr>
            <w:noProof/>
            <w:webHidden/>
          </w:rPr>
          <w:instrText xml:space="preserve"> PAGEREF _Toc149222570 \h </w:instrText>
        </w:r>
        <w:r>
          <w:rPr>
            <w:noProof/>
            <w:webHidden/>
          </w:rPr>
        </w:r>
        <w:r>
          <w:rPr>
            <w:noProof/>
            <w:webHidden/>
          </w:rPr>
          <w:fldChar w:fldCharType="separate"/>
        </w:r>
        <w:r>
          <w:rPr>
            <w:noProof/>
            <w:webHidden/>
          </w:rPr>
          <w:t>13</w:t>
        </w:r>
        <w:r>
          <w:rPr>
            <w:noProof/>
            <w:webHidden/>
          </w:rPr>
          <w:fldChar w:fldCharType="end"/>
        </w:r>
      </w:hyperlink>
    </w:p>
    <w:p w14:paraId="59BAB8D2" w14:textId="36C74586"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71" w:history="1">
        <w:r w:rsidRPr="003B0694">
          <w:rPr>
            <w:rStyle w:val="Hyperlink"/>
          </w:rPr>
          <w:t>300.0</w:t>
        </w:r>
        <w:r>
          <w:rPr>
            <w:rFonts w:asciiTheme="minorHAnsi" w:eastAsiaTheme="minorEastAsia" w:hAnsiTheme="minorHAnsi" w:cstheme="minorBidi"/>
            <w:b w:val="0"/>
            <w:caps w:val="0"/>
            <w:color w:val="auto"/>
            <w:kern w:val="2"/>
            <w:sz w:val="22"/>
            <w14:ligatures w14:val="standardContextual"/>
          </w:rPr>
          <w:tab/>
        </w:r>
        <w:r w:rsidRPr="003B0694">
          <w:rPr>
            <w:rStyle w:val="Hyperlink"/>
          </w:rPr>
          <w:t>Group Registration Functions</w:t>
        </w:r>
        <w:r>
          <w:rPr>
            <w:webHidden/>
          </w:rPr>
          <w:tab/>
        </w:r>
        <w:r>
          <w:rPr>
            <w:webHidden/>
          </w:rPr>
          <w:fldChar w:fldCharType="begin"/>
        </w:r>
        <w:r>
          <w:rPr>
            <w:webHidden/>
          </w:rPr>
          <w:instrText xml:space="preserve"> PAGEREF _Toc149222571 \h </w:instrText>
        </w:r>
        <w:r>
          <w:rPr>
            <w:webHidden/>
          </w:rPr>
        </w:r>
        <w:r>
          <w:rPr>
            <w:webHidden/>
          </w:rPr>
          <w:fldChar w:fldCharType="separate"/>
        </w:r>
        <w:r>
          <w:rPr>
            <w:webHidden/>
          </w:rPr>
          <w:t>14</w:t>
        </w:r>
        <w:r>
          <w:rPr>
            <w:webHidden/>
          </w:rPr>
          <w:fldChar w:fldCharType="end"/>
        </w:r>
      </w:hyperlink>
    </w:p>
    <w:p w14:paraId="6B5142C7" w14:textId="164CE8FC"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72" w:history="1">
        <w:r w:rsidRPr="003B0694">
          <w:rPr>
            <w:rStyle w:val="Hyperlink"/>
          </w:rPr>
          <w:t>310.0</w:t>
        </w:r>
        <w:r>
          <w:rPr>
            <w:rFonts w:asciiTheme="minorHAnsi" w:eastAsiaTheme="minorEastAsia" w:hAnsiTheme="minorHAnsi" w:cstheme="minorBidi"/>
            <w:b w:val="0"/>
            <w:caps w:val="0"/>
            <w:color w:val="auto"/>
            <w:kern w:val="2"/>
            <w:sz w:val="22"/>
            <w14:ligatures w14:val="standardContextual"/>
          </w:rPr>
          <w:tab/>
        </w:r>
        <w:r w:rsidRPr="003B0694">
          <w:rPr>
            <w:rStyle w:val="Hyperlink"/>
          </w:rPr>
          <w:t>Group Registration By Registration Form</w:t>
        </w:r>
        <w:r>
          <w:rPr>
            <w:webHidden/>
          </w:rPr>
          <w:tab/>
        </w:r>
        <w:r>
          <w:rPr>
            <w:webHidden/>
          </w:rPr>
          <w:fldChar w:fldCharType="begin"/>
        </w:r>
        <w:r>
          <w:rPr>
            <w:webHidden/>
          </w:rPr>
          <w:instrText xml:space="preserve"> PAGEREF _Toc149222572 \h </w:instrText>
        </w:r>
        <w:r>
          <w:rPr>
            <w:webHidden/>
          </w:rPr>
        </w:r>
        <w:r>
          <w:rPr>
            <w:webHidden/>
          </w:rPr>
          <w:fldChar w:fldCharType="separate"/>
        </w:r>
        <w:r>
          <w:rPr>
            <w:webHidden/>
          </w:rPr>
          <w:t>14</w:t>
        </w:r>
        <w:r>
          <w:rPr>
            <w:webHidden/>
          </w:rPr>
          <w:fldChar w:fldCharType="end"/>
        </w:r>
      </w:hyperlink>
    </w:p>
    <w:p w14:paraId="277BBB1D" w14:textId="2E4D8DDE" w:rsidR="008C5C5B" w:rsidRDefault="008C5C5B">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49222573" w:history="1">
        <w:r w:rsidRPr="003B0694">
          <w:rPr>
            <w:rStyle w:val="Hyperlink"/>
            <w:noProof/>
          </w:rPr>
          <w:t>310.1</w:t>
        </w:r>
        <w:r>
          <w:rPr>
            <w:rFonts w:asciiTheme="minorHAnsi" w:eastAsiaTheme="minorEastAsia" w:hAnsiTheme="minorHAnsi" w:cstheme="minorBidi"/>
            <w:b w:val="0"/>
            <w:noProof/>
            <w:color w:val="auto"/>
            <w:kern w:val="2"/>
            <w:sz w:val="22"/>
            <w:szCs w:val="22"/>
            <w14:ligatures w14:val="standardContextual"/>
          </w:rPr>
          <w:tab/>
        </w:r>
        <w:r w:rsidRPr="003B0694">
          <w:rPr>
            <w:rStyle w:val="Hyperlink"/>
            <w:noProof/>
          </w:rPr>
          <w:t>Notes</w:t>
        </w:r>
        <w:r>
          <w:rPr>
            <w:noProof/>
            <w:webHidden/>
          </w:rPr>
          <w:tab/>
        </w:r>
        <w:r>
          <w:rPr>
            <w:noProof/>
            <w:webHidden/>
          </w:rPr>
          <w:fldChar w:fldCharType="begin"/>
        </w:r>
        <w:r>
          <w:rPr>
            <w:noProof/>
            <w:webHidden/>
          </w:rPr>
          <w:instrText xml:space="preserve"> PAGEREF _Toc149222573 \h </w:instrText>
        </w:r>
        <w:r>
          <w:rPr>
            <w:noProof/>
            <w:webHidden/>
          </w:rPr>
        </w:r>
        <w:r>
          <w:rPr>
            <w:noProof/>
            <w:webHidden/>
          </w:rPr>
          <w:fldChar w:fldCharType="separate"/>
        </w:r>
        <w:r>
          <w:rPr>
            <w:noProof/>
            <w:webHidden/>
          </w:rPr>
          <w:t>14</w:t>
        </w:r>
        <w:r>
          <w:rPr>
            <w:noProof/>
            <w:webHidden/>
          </w:rPr>
          <w:fldChar w:fldCharType="end"/>
        </w:r>
      </w:hyperlink>
    </w:p>
    <w:p w14:paraId="50C613E3" w14:textId="3C975E71"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74" w:history="1">
        <w:r w:rsidRPr="003B0694">
          <w:rPr>
            <w:rStyle w:val="Hyperlink"/>
          </w:rPr>
          <w:t>311.0</w:t>
        </w:r>
        <w:r>
          <w:rPr>
            <w:rFonts w:asciiTheme="minorHAnsi" w:eastAsiaTheme="minorEastAsia" w:hAnsiTheme="minorHAnsi" w:cstheme="minorBidi"/>
            <w:b w:val="0"/>
            <w:caps w:val="0"/>
            <w:color w:val="auto"/>
            <w:kern w:val="2"/>
            <w:sz w:val="22"/>
            <w14:ligatures w14:val="standardContextual"/>
          </w:rPr>
          <w:tab/>
        </w:r>
        <w:r w:rsidRPr="003B0694">
          <w:rPr>
            <w:rStyle w:val="Hyperlink"/>
          </w:rPr>
          <w:t>F-41-010 – Event Group Maintenance Form - Maxi data</w:t>
        </w:r>
        <w:r>
          <w:rPr>
            <w:webHidden/>
          </w:rPr>
          <w:tab/>
        </w:r>
        <w:r>
          <w:rPr>
            <w:webHidden/>
          </w:rPr>
          <w:fldChar w:fldCharType="begin"/>
        </w:r>
        <w:r>
          <w:rPr>
            <w:webHidden/>
          </w:rPr>
          <w:instrText xml:space="preserve"> PAGEREF _Toc149222574 \h </w:instrText>
        </w:r>
        <w:r>
          <w:rPr>
            <w:webHidden/>
          </w:rPr>
        </w:r>
        <w:r>
          <w:rPr>
            <w:webHidden/>
          </w:rPr>
          <w:fldChar w:fldCharType="separate"/>
        </w:r>
        <w:r>
          <w:rPr>
            <w:webHidden/>
          </w:rPr>
          <w:t>15</w:t>
        </w:r>
        <w:r>
          <w:rPr>
            <w:webHidden/>
          </w:rPr>
          <w:fldChar w:fldCharType="end"/>
        </w:r>
      </w:hyperlink>
    </w:p>
    <w:p w14:paraId="59F5C8D3" w14:textId="66015977"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75" w:history="1">
        <w:r w:rsidRPr="003B0694">
          <w:rPr>
            <w:rStyle w:val="Hyperlink"/>
          </w:rPr>
          <w:t>312.0</w:t>
        </w:r>
        <w:r>
          <w:rPr>
            <w:rFonts w:asciiTheme="minorHAnsi" w:eastAsiaTheme="minorEastAsia" w:hAnsiTheme="minorHAnsi" w:cstheme="minorBidi"/>
            <w:b w:val="0"/>
            <w:caps w:val="0"/>
            <w:color w:val="auto"/>
            <w:kern w:val="2"/>
            <w:sz w:val="22"/>
            <w14:ligatures w14:val="standardContextual"/>
          </w:rPr>
          <w:tab/>
        </w:r>
        <w:r w:rsidRPr="003B0694">
          <w:rPr>
            <w:rStyle w:val="Hyperlink"/>
          </w:rPr>
          <w:t>Reg Info Tab</w:t>
        </w:r>
        <w:r>
          <w:rPr>
            <w:webHidden/>
          </w:rPr>
          <w:tab/>
        </w:r>
        <w:r>
          <w:rPr>
            <w:webHidden/>
          </w:rPr>
          <w:fldChar w:fldCharType="begin"/>
        </w:r>
        <w:r>
          <w:rPr>
            <w:webHidden/>
          </w:rPr>
          <w:instrText xml:space="preserve"> PAGEREF _Toc149222575 \h </w:instrText>
        </w:r>
        <w:r>
          <w:rPr>
            <w:webHidden/>
          </w:rPr>
        </w:r>
        <w:r>
          <w:rPr>
            <w:webHidden/>
          </w:rPr>
          <w:fldChar w:fldCharType="separate"/>
        </w:r>
        <w:r>
          <w:rPr>
            <w:webHidden/>
          </w:rPr>
          <w:t>16</w:t>
        </w:r>
        <w:r>
          <w:rPr>
            <w:webHidden/>
          </w:rPr>
          <w:fldChar w:fldCharType="end"/>
        </w:r>
      </w:hyperlink>
    </w:p>
    <w:p w14:paraId="45262CEE" w14:textId="173739DB"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76" w:history="1">
        <w:r w:rsidRPr="003B0694">
          <w:rPr>
            <w:rStyle w:val="Hyperlink"/>
          </w:rPr>
          <w:t>313.0</w:t>
        </w:r>
        <w:r>
          <w:rPr>
            <w:rFonts w:asciiTheme="minorHAnsi" w:eastAsiaTheme="minorEastAsia" w:hAnsiTheme="minorHAnsi" w:cstheme="minorBidi"/>
            <w:b w:val="0"/>
            <w:caps w:val="0"/>
            <w:color w:val="auto"/>
            <w:kern w:val="2"/>
            <w:sz w:val="22"/>
            <w14:ligatures w14:val="standardContextual"/>
          </w:rPr>
          <w:tab/>
        </w:r>
        <w:r w:rsidRPr="003B0694">
          <w:rPr>
            <w:rStyle w:val="Hyperlink"/>
          </w:rPr>
          <w:t>Group Contact Info Tab</w:t>
        </w:r>
        <w:r>
          <w:rPr>
            <w:webHidden/>
          </w:rPr>
          <w:tab/>
        </w:r>
        <w:r>
          <w:rPr>
            <w:webHidden/>
          </w:rPr>
          <w:fldChar w:fldCharType="begin"/>
        </w:r>
        <w:r>
          <w:rPr>
            <w:webHidden/>
          </w:rPr>
          <w:instrText xml:space="preserve"> PAGEREF _Toc149222576 \h </w:instrText>
        </w:r>
        <w:r>
          <w:rPr>
            <w:webHidden/>
          </w:rPr>
        </w:r>
        <w:r>
          <w:rPr>
            <w:webHidden/>
          </w:rPr>
          <w:fldChar w:fldCharType="separate"/>
        </w:r>
        <w:r>
          <w:rPr>
            <w:webHidden/>
          </w:rPr>
          <w:t>17</w:t>
        </w:r>
        <w:r>
          <w:rPr>
            <w:webHidden/>
          </w:rPr>
          <w:fldChar w:fldCharType="end"/>
        </w:r>
      </w:hyperlink>
    </w:p>
    <w:p w14:paraId="64967DFA" w14:textId="377AD650"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77" w:history="1">
        <w:r w:rsidRPr="003B0694">
          <w:rPr>
            <w:rStyle w:val="Hyperlink"/>
          </w:rPr>
          <w:t>314.0</w:t>
        </w:r>
        <w:r>
          <w:rPr>
            <w:rFonts w:asciiTheme="minorHAnsi" w:eastAsiaTheme="minorEastAsia" w:hAnsiTheme="minorHAnsi" w:cstheme="minorBidi"/>
            <w:b w:val="0"/>
            <w:caps w:val="0"/>
            <w:color w:val="auto"/>
            <w:kern w:val="2"/>
            <w:sz w:val="22"/>
            <w14:ligatures w14:val="standardContextual"/>
          </w:rPr>
          <w:tab/>
        </w:r>
        <w:r w:rsidRPr="003B0694">
          <w:rPr>
            <w:rStyle w:val="Hyperlink"/>
          </w:rPr>
          <w:t>Group Registrar Info Tab</w:t>
        </w:r>
        <w:r>
          <w:rPr>
            <w:webHidden/>
          </w:rPr>
          <w:tab/>
        </w:r>
        <w:r>
          <w:rPr>
            <w:webHidden/>
          </w:rPr>
          <w:fldChar w:fldCharType="begin"/>
        </w:r>
        <w:r>
          <w:rPr>
            <w:webHidden/>
          </w:rPr>
          <w:instrText xml:space="preserve"> PAGEREF _Toc149222577 \h </w:instrText>
        </w:r>
        <w:r>
          <w:rPr>
            <w:webHidden/>
          </w:rPr>
        </w:r>
        <w:r>
          <w:rPr>
            <w:webHidden/>
          </w:rPr>
          <w:fldChar w:fldCharType="separate"/>
        </w:r>
        <w:r>
          <w:rPr>
            <w:webHidden/>
          </w:rPr>
          <w:t>17</w:t>
        </w:r>
        <w:r>
          <w:rPr>
            <w:webHidden/>
          </w:rPr>
          <w:fldChar w:fldCharType="end"/>
        </w:r>
      </w:hyperlink>
    </w:p>
    <w:p w14:paraId="7C6BBFA6" w14:textId="09EB5E85"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78" w:history="1">
        <w:r w:rsidRPr="003B0694">
          <w:rPr>
            <w:rStyle w:val="Hyperlink"/>
          </w:rPr>
          <w:t>315.0</w:t>
        </w:r>
        <w:r>
          <w:rPr>
            <w:rFonts w:asciiTheme="minorHAnsi" w:eastAsiaTheme="minorEastAsia" w:hAnsiTheme="minorHAnsi" w:cstheme="minorBidi"/>
            <w:b w:val="0"/>
            <w:caps w:val="0"/>
            <w:color w:val="auto"/>
            <w:kern w:val="2"/>
            <w:sz w:val="22"/>
            <w14:ligatures w14:val="standardContextual"/>
          </w:rPr>
          <w:tab/>
        </w:r>
        <w:r w:rsidRPr="003B0694">
          <w:rPr>
            <w:rStyle w:val="Hyperlink"/>
          </w:rPr>
          <w:t>Group Basic Info Tab</w:t>
        </w:r>
        <w:r>
          <w:rPr>
            <w:webHidden/>
          </w:rPr>
          <w:tab/>
        </w:r>
        <w:r>
          <w:rPr>
            <w:webHidden/>
          </w:rPr>
          <w:fldChar w:fldCharType="begin"/>
        </w:r>
        <w:r>
          <w:rPr>
            <w:webHidden/>
          </w:rPr>
          <w:instrText xml:space="preserve"> PAGEREF _Toc149222578 \h </w:instrText>
        </w:r>
        <w:r>
          <w:rPr>
            <w:webHidden/>
          </w:rPr>
        </w:r>
        <w:r>
          <w:rPr>
            <w:webHidden/>
          </w:rPr>
          <w:fldChar w:fldCharType="separate"/>
        </w:r>
        <w:r>
          <w:rPr>
            <w:webHidden/>
          </w:rPr>
          <w:t>18</w:t>
        </w:r>
        <w:r>
          <w:rPr>
            <w:webHidden/>
          </w:rPr>
          <w:fldChar w:fldCharType="end"/>
        </w:r>
      </w:hyperlink>
    </w:p>
    <w:p w14:paraId="4CA44FB8" w14:textId="66B6B67E"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79" w:history="1">
        <w:r w:rsidRPr="003B0694">
          <w:rPr>
            <w:rStyle w:val="Hyperlink"/>
          </w:rPr>
          <w:t>316.0</w:t>
        </w:r>
        <w:r>
          <w:rPr>
            <w:rFonts w:asciiTheme="minorHAnsi" w:eastAsiaTheme="minorEastAsia" w:hAnsiTheme="minorHAnsi" w:cstheme="minorBidi"/>
            <w:b w:val="0"/>
            <w:caps w:val="0"/>
            <w:color w:val="auto"/>
            <w:kern w:val="2"/>
            <w:sz w:val="22"/>
            <w14:ligatures w14:val="standardContextual"/>
          </w:rPr>
          <w:tab/>
        </w:r>
        <w:r w:rsidRPr="003B0694">
          <w:rPr>
            <w:rStyle w:val="Hyperlink"/>
          </w:rPr>
          <w:t>Group Site Info Tab</w:t>
        </w:r>
        <w:r>
          <w:rPr>
            <w:webHidden/>
          </w:rPr>
          <w:tab/>
        </w:r>
        <w:r>
          <w:rPr>
            <w:webHidden/>
          </w:rPr>
          <w:fldChar w:fldCharType="begin"/>
        </w:r>
        <w:r>
          <w:rPr>
            <w:webHidden/>
          </w:rPr>
          <w:instrText xml:space="preserve"> PAGEREF _Toc149222579 \h </w:instrText>
        </w:r>
        <w:r>
          <w:rPr>
            <w:webHidden/>
          </w:rPr>
        </w:r>
        <w:r>
          <w:rPr>
            <w:webHidden/>
          </w:rPr>
          <w:fldChar w:fldCharType="separate"/>
        </w:r>
        <w:r>
          <w:rPr>
            <w:webHidden/>
          </w:rPr>
          <w:t>18</w:t>
        </w:r>
        <w:r>
          <w:rPr>
            <w:webHidden/>
          </w:rPr>
          <w:fldChar w:fldCharType="end"/>
        </w:r>
      </w:hyperlink>
    </w:p>
    <w:p w14:paraId="56932EF8" w14:textId="5FF41A45"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80" w:history="1">
        <w:r w:rsidRPr="003B0694">
          <w:rPr>
            <w:rStyle w:val="Hyperlink"/>
          </w:rPr>
          <w:t>317.0</w:t>
        </w:r>
        <w:r>
          <w:rPr>
            <w:rFonts w:asciiTheme="minorHAnsi" w:eastAsiaTheme="minorEastAsia" w:hAnsiTheme="minorHAnsi" w:cstheme="minorBidi"/>
            <w:b w:val="0"/>
            <w:caps w:val="0"/>
            <w:color w:val="auto"/>
            <w:kern w:val="2"/>
            <w:sz w:val="22"/>
            <w14:ligatures w14:val="standardContextual"/>
          </w:rPr>
          <w:tab/>
        </w:r>
        <w:r w:rsidRPr="003B0694">
          <w:rPr>
            <w:rStyle w:val="Hyperlink"/>
          </w:rPr>
          <w:t>Help Tab</w:t>
        </w:r>
        <w:r>
          <w:rPr>
            <w:webHidden/>
          </w:rPr>
          <w:tab/>
        </w:r>
        <w:r>
          <w:rPr>
            <w:webHidden/>
          </w:rPr>
          <w:fldChar w:fldCharType="begin"/>
        </w:r>
        <w:r>
          <w:rPr>
            <w:webHidden/>
          </w:rPr>
          <w:instrText xml:space="preserve"> PAGEREF _Toc149222580 \h </w:instrText>
        </w:r>
        <w:r>
          <w:rPr>
            <w:webHidden/>
          </w:rPr>
        </w:r>
        <w:r>
          <w:rPr>
            <w:webHidden/>
          </w:rPr>
          <w:fldChar w:fldCharType="separate"/>
        </w:r>
        <w:r>
          <w:rPr>
            <w:webHidden/>
          </w:rPr>
          <w:t>19</w:t>
        </w:r>
        <w:r>
          <w:rPr>
            <w:webHidden/>
          </w:rPr>
          <w:fldChar w:fldCharType="end"/>
        </w:r>
      </w:hyperlink>
    </w:p>
    <w:p w14:paraId="677DB3DD" w14:textId="11BFB115"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81" w:history="1">
        <w:r w:rsidRPr="003B0694">
          <w:rPr>
            <w:rStyle w:val="Hyperlink"/>
          </w:rPr>
          <w:t>320.0</w:t>
        </w:r>
        <w:r>
          <w:rPr>
            <w:rFonts w:asciiTheme="minorHAnsi" w:eastAsiaTheme="minorEastAsia" w:hAnsiTheme="minorHAnsi" w:cstheme="minorBidi"/>
            <w:b w:val="0"/>
            <w:caps w:val="0"/>
            <w:color w:val="auto"/>
            <w:kern w:val="2"/>
            <w:sz w:val="22"/>
            <w14:ligatures w14:val="standardContextual"/>
          </w:rPr>
          <w:tab/>
        </w:r>
        <w:r w:rsidRPr="003B0694">
          <w:rPr>
            <w:rStyle w:val="Hyperlink"/>
          </w:rPr>
          <w:t>Group Registration By MS Excel File</w:t>
        </w:r>
        <w:r>
          <w:rPr>
            <w:webHidden/>
          </w:rPr>
          <w:tab/>
        </w:r>
        <w:r>
          <w:rPr>
            <w:webHidden/>
          </w:rPr>
          <w:fldChar w:fldCharType="begin"/>
        </w:r>
        <w:r>
          <w:rPr>
            <w:webHidden/>
          </w:rPr>
          <w:instrText xml:space="preserve"> PAGEREF _Toc149222581 \h </w:instrText>
        </w:r>
        <w:r>
          <w:rPr>
            <w:webHidden/>
          </w:rPr>
        </w:r>
        <w:r>
          <w:rPr>
            <w:webHidden/>
          </w:rPr>
          <w:fldChar w:fldCharType="separate"/>
        </w:r>
        <w:r>
          <w:rPr>
            <w:webHidden/>
          </w:rPr>
          <w:t>20</w:t>
        </w:r>
        <w:r>
          <w:rPr>
            <w:webHidden/>
          </w:rPr>
          <w:fldChar w:fldCharType="end"/>
        </w:r>
      </w:hyperlink>
    </w:p>
    <w:p w14:paraId="5C6A01F8" w14:textId="05A1D6C5" w:rsidR="008C5C5B" w:rsidRDefault="008C5C5B">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49222582" w:history="1">
        <w:r w:rsidRPr="003B0694">
          <w:rPr>
            <w:rStyle w:val="Hyperlink"/>
            <w:noProof/>
          </w:rPr>
          <w:t>320.1</w:t>
        </w:r>
        <w:r>
          <w:rPr>
            <w:rFonts w:asciiTheme="minorHAnsi" w:eastAsiaTheme="minorEastAsia" w:hAnsiTheme="minorHAnsi" w:cstheme="minorBidi"/>
            <w:b w:val="0"/>
            <w:noProof/>
            <w:color w:val="auto"/>
            <w:kern w:val="2"/>
            <w:sz w:val="22"/>
            <w:szCs w:val="22"/>
            <w14:ligatures w14:val="standardContextual"/>
          </w:rPr>
          <w:tab/>
        </w:r>
        <w:r w:rsidRPr="003B0694">
          <w:rPr>
            <w:rStyle w:val="Hyperlink"/>
            <w:noProof/>
          </w:rPr>
          <w:t>MS Excel Registration Demo File</w:t>
        </w:r>
        <w:r>
          <w:rPr>
            <w:noProof/>
            <w:webHidden/>
          </w:rPr>
          <w:tab/>
        </w:r>
        <w:r>
          <w:rPr>
            <w:noProof/>
            <w:webHidden/>
          </w:rPr>
          <w:fldChar w:fldCharType="begin"/>
        </w:r>
        <w:r>
          <w:rPr>
            <w:noProof/>
            <w:webHidden/>
          </w:rPr>
          <w:instrText xml:space="preserve"> PAGEREF _Toc149222582 \h </w:instrText>
        </w:r>
        <w:r>
          <w:rPr>
            <w:noProof/>
            <w:webHidden/>
          </w:rPr>
        </w:r>
        <w:r>
          <w:rPr>
            <w:noProof/>
            <w:webHidden/>
          </w:rPr>
          <w:fldChar w:fldCharType="separate"/>
        </w:r>
        <w:r>
          <w:rPr>
            <w:noProof/>
            <w:webHidden/>
          </w:rPr>
          <w:t>20</w:t>
        </w:r>
        <w:r>
          <w:rPr>
            <w:noProof/>
            <w:webHidden/>
          </w:rPr>
          <w:fldChar w:fldCharType="end"/>
        </w:r>
      </w:hyperlink>
    </w:p>
    <w:p w14:paraId="69DA7B61" w14:textId="2726E953"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83" w:history="1">
        <w:r w:rsidRPr="003B0694">
          <w:rPr>
            <w:rStyle w:val="Hyperlink"/>
          </w:rPr>
          <w:t>321.0</w:t>
        </w:r>
        <w:r>
          <w:rPr>
            <w:rFonts w:asciiTheme="minorHAnsi" w:eastAsiaTheme="minorEastAsia" w:hAnsiTheme="minorHAnsi" w:cstheme="minorBidi"/>
            <w:b w:val="0"/>
            <w:caps w:val="0"/>
            <w:color w:val="auto"/>
            <w:kern w:val="2"/>
            <w:sz w:val="22"/>
            <w14:ligatures w14:val="standardContextual"/>
          </w:rPr>
          <w:tab/>
        </w:r>
        <w:r w:rsidRPr="003B0694">
          <w:rPr>
            <w:rStyle w:val="Hyperlink"/>
          </w:rPr>
          <w:t>MS Excel Registration File</w:t>
        </w:r>
        <w:r>
          <w:rPr>
            <w:webHidden/>
          </w:rPr>
          <w:tab/>
        </w:r>
        <w:r>
          <w:rPr>
            <w:webHidden/>
          </w:rPr>
          <w:fldChar w:fldCharType="begin"/>
        </w:r>
        <w:r>
          <w:rPr>
            <w:webHidden/>
          </w:rPr>
          <w:instrText xml:space="preserve"> PAGEREF _Toc149222583 \h </w:instrText>
        </w:r>
        <w:r>
          <w:rPr>
            <w:webHidden/>
          </w:rPr>
        </w:r>
        <w:r>
          <w:rPr>
            <w:webHidden/>
          </w:rPr>
          <w:fldChar w:fldCharType="separate"/>
        </w:r>
        <w:r>
          <w:rPr>
            <w:webHidden/>
          </w:rPr>
          <w:t>20</w:t>
        </w:r>
        <w:r>
          <w:rPr>
            <w:webHidden/>
          </w:rPr>
          <w:fldChar w:fldCharType="end"/>
        </w:r>
      </w:hyperlink>
    </w:p>
    <w:p w14:paraId="7DBC34D7" w14:textId="767BF850" w:rsidR="008C5C5B" w:rsidRDefault="008C5C5B">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49222584" w:history="1">
        <w:r w:rsidRPr="003B0694">
          <w:rPr>
            <w:rStyle w:val="Hyperlink"/>
            <w:noProof/>
          </w:rPr>
          <w:t>321.1</w:t>
        </w:r>
        <w:r>
          <w:rPr>
            <w:rFonts w:asciiTheme="minorHAnsi" w:eastAsiaTheme="minorEastAsia" w:hAnsiTheme="minorHAnsi" w:cstheme="minorBidi"/>
            <w:b w:val="0"/>
            <w:noProof/>
            <w:color w:val="auto"/>
            <w:kern w:val="2"/>
            <w:sz w:val="22"/>
            <w:szCs w:val="22"/>
            <w14:ligatures w14:val="standardContextual"/>
          </w:rPr>
          <w:tab/>
        </w:r>
        <w:r w:rsidRPr="003B0694">
          <w:rPr>
            <w:rStyle w:val="Hyperlink"/>
            <w:noProof/>
          </w:rPr>
          <w:t>MS Excel Registration File Data Considerations</w:t>
        </w:r>
        <w:r>
          <w:rPr>
            <w:noProof/>
            <w:webHidden/>
          </w:rPr>
          <w:tab/>
        </w:r>
        <w:r>
          <w:rPr>
            <w:noProof/>
            <w:webHidden/>
          </w:rPr>
          <w:fldChar w:fldCharType="begin"/>
        </w:r>
        <w:r>
          <w:rPr>
            <w:noProof/>
            <w:webHidden/>
          </w:rPr>
          <w:instrText xml:space="preserve"> PAGEREF _Toc149222584 \h </w:instrText>
        </w:r>
        <w:r>
          <w:rPr>
            <w:noProof/>
            <w:webHidden/>
          </w:rPr>
        </w:r>
        <w:r>
          <w:rPr>
            <w:noProof/>
            <w:webHidden/>
          </w:rPr>
          <w:fldChar w:fldCharType="separate"/>
        </w:r>
        <w:r>
          <w:rPr>
            <w:noProof/>
            <w:webHidden/>
          </w:rPr>
          <w:t>20</w:t>
        </w:r>
        <w:r>
          <w:rPr>
            <w:noProof/>
            <w:webHidden/>
          </w:rPr>
          <w:fldChar w:fldCharType="end"/>
        </w:r>
      </w:hyperlink>
    </w:p>
    <w:p w14:paraId="38441EEE" w14:textId="4156D699" w:rsidR="008C5C5B" w:rsidRDefault="008C5C5B">
      <w:pPr>
        <w:pStyle w:val="TOC3"/>
        <w:tabs>
          <w:tab w:val="left" w:pos="3024"/>
        </w:tabs>
        <w:rPr>
          <w:rFonts w:asciiTheme="minorHAnsi" w:eastAsiaTheme="minorEastAsia" w:hAnsiTheme="minorHAnsi" w:cstheme="minorBidi"/>
          <w:noProof/>
          <w:color w:val="auto"/>
          <w:kern w:val="2"/>
          <w:sz w:val="22"/>
          <w:szCs w:val="22"/>
          <w14:ligatures w14:val="standardContextual"/>
        </w:rPr>
      </w:pPr>
      <w:hyperlink w:anchor="_Toc149222585" w:history="1">
        <w:r w:rsidRPr="003B0694">
          <w:rPr>
            <w:rStyle w:val="Hyperlink"/>
            <w:noProof/>
          </w:rPr>
          <w:t>320.1.1</w:t>
        </w:r>
        <w:r>
          <w:rPr>
            <w:rFonts w:asciiTheme="minorHAnsi" w:eastAsiaTheme="minorEastAsia" w:hAnsiTheme="minorHAnsi" w:cstheme="minorBidi"/>
            <w:noProof/>
            <w:color w:val="auto"/>
            <w:kern w:val="2"/>
            <w:sz w:val="22"/>
            <w:szCs w:val="22"/>
            <w14:ligatures w14:val="standardContextual"/>
          </w:rPr>
          <w:tab/>
        </w:r>
        <w:r w:rsidRPr="003B0694">
          <w:rPr>
            <w:rStyle w:val="Hyperlink"/>
            <w:noProof/>
          </w:rPr>
          <w:t>Group Data Tab</w:t>
        </w:r>
        <w:r>
          <w:rPr>
            <w:noProof/>
            <w:webHidden/>
          </w:rPr>
          <w:tab/>
        </w:r>
        <w:r>
          <w:rPr>
            <w:noProof/>
            <w:webHidden/>
          </w:rPr>
          <w:fldChar w:fldCharType="begin"/>
        </w:r>
        <w:r>
          <w:rPr>
            <w:noProof/>
            <w:webHidden/>
          </w:rPr>
          <w:instrText xml:space="preserve"> PAGEREF _Toc149222585 \h </w:instrText>
        </w:r>
        <w:r>
          <w:rPr>
            <w:noProof/>
            <w:webHidden/>
          </w:rPr>
        </w:r>
        <w:r>
          <w:rPr>
            <w:noProof/>
            <w:webHidden/>
          </w:rPr>
          <w:fldChar w:fldCharType="separate"/>
        </w:r>
        <w:r>
          <w:rPr>
            <w:noProof/>
            <w:webHidden/>
          </w:rPr>
          <w:t>20</w:t>
        </w:r>
        <w:r>
          <w:rPr>
            <w:noProof/>
            <w:webHidden/>
          </w:rPr>
          <w:fldChar w:fldCharType="end"/>
        </w:r>
      </w:hyperlink>
    </w:p>
    <w:p w14:paraId="28636FFF" w14:textId="7CF34990" w:rsidR="008C5C5B" w:rsidRDefault="008C5C5B">
      <w:pPr>
        <w:pStyle w:val="TOC3"/>
        <w:tabs>
          <w:tab w:val="left" w:pos="3024"/>
        </w:tabs>
        <w:rPr>
          <w:rFonts w:asciiTheme="minorHAnsi" w:eastAsiaTheme="minorEastAsia" w:hAnsiTheme="minorHAnsi" w:cstheme="minorBidi"/>
          <w:noProof/>
          <w:color w:val="auto"/>
          <w:kern w:val="2"/>
          <w:sz w:val="22"/>
          <w:szCs w:val="22"/>
          <w14:ligatures w14:val="standardContextual"/>
        </w:rPr>
      </w:pPr>
      <w:hyperlink w:anchor="_Toc149222586" w:history="1">
        <w:r w:rsidRPr="003B0694">
          <w:rPr>
            <w:rStyle w:val="Hyperlink"/>
            <w:noProof/>
          </w:rPr>
          <w:t>320.1.2</w:t>
        </w:r>
        <w:r>
          <w:rPr>
            <w:rFonts w:asciiTheme="minorHAnsi" w:eastAsiaTheme="minorEastAsia" w:hAnsiTheme="minorHAnsi" w:cstheme="minorBidi"/>
            <w:noProof/>
            <w:color w:val="auto"/>
            <w:kern w:val="2"/>
            <w:sz w:val="22"/>
            <w:szCs w:val="22"/>
            <w14:ligatures w14:val="standardContextual"/>
          </w:rPr>
          <w:tab/>
        </w:r>
        <w:r w:rsidRPr="003B0694">
          <w:rPr>
            <w:rStyle w:val="Hyperlink"/>
            <w:noProof/>
          </w:rPr>
          <w:t>Registrar Data Tab</w:t>
        </w:r>
        <w:r>
          <w:rPr>
            <w:noProof/>
            <w:webHidden/>
          </w:rPr>
          <w:tab/>
        </w:r>
        <w:r>
          <w:rPr>
            <w:noProof/>
            <w:webHidden/>
          </w:rPr>
          <w:fldChar w:fldCharType="begin"/>
        </w:r>
        <w:r>
          <w:rPr>
            <w:noProof/>
            <w:webHidden/>
          </w:rPr>
          <w:instrText xml:space="preserve"> PAGEREF _Toc149222586 \h </w:instrText>
        </w:r>
        <w:r>
          <w:rPr>
            <w:noProof/>
            <w:webHidden/>
          </w:rPr>
        </w:r>
        <w:r>
          <w:rPr>
            <w:noProof/>
            <w:webHidden/>
          </w:rPr>
          <w:fldChar w:fldCharType="separate"/>
        </w:r>
        <w:r>
          <w:rPr>
            <w:noProof/>
            <w:webHidden/>
          </w:rPr>
          <w:t>21</w:t>
        </w:r>
        <w:r>
          <w:rPr>
            <w:noProof/>
            <w:webHidden/>
          </w:rPr>
          <w:fldChar w:fldCharType="end"/>
        </w:r>
      </w:hyperlink>
    </w:p>
    <w:p w14:paraId="09CC53D2" w14:textId="46733EBF" w:rsidR="008C5C5B" w:rsidRDefault="008C5C5B">
      <w:pPr>
        <w:pStyle w:val="TOC3"/>
        <w:tabs>
          <w:tab w:val="left" w:pos="3024"/>
        </w:tabs>
        <w:rPr>
          <w:rFonts w:asciiTheme="minorHAnsi" w:eastAsiaTheme="minorEastAsia" w:hAnsiTheme="minorHAnsi" w:cstheme="minorBidi"/>
          <w:noProof/>
          <w:color w:val="auto"/>
          <w:kern w:val="2"/>
          <w:sz w:val="22"/>
          <w:szCs w:val="22"/>
          <w14:ligatures w14:val="standardContextual"/>
        </w:rPr>
      </w:pPr>
      <w:hyperlink w:anchor="_Toc149222587" w:history="1">
        <w:r w:rsidRPr="003B0694">
          <w:rPr>
            <w:rStyle w:val="Hyperlink"/>
            <w:noProof/>
          </w:rPr>
          <w:t>320.1.3</w:t>
        </w:r>
        <w:r>
          <w:rPr>
            <w:rFonts w:asciiTheme="minorHAnsi" w:eastAsiaTheme="minorEastAsia" w:hAnsiTheme="minorHAnsi" w:cstheme="minorBidi"/>
            <w:noProof/>
            <w:color w:val="auto"/>
            <w:kern w:val="2"/>
            <w:sz w:val="22"/>
            <w:szCs w:val="22"/>
            <w14:ligatures w14:val="standardContextual"/>
          </w:rPr>
          <w:tab/>
        </w:r>
        <w:r w:rsidRPr="003B0694">
          <w:rPr>
            <w:rStyle w:val="Hyperlink"/>
            <w:noProof/>
          </w:rPr>
          <w:t>Contact Data Tab</w:t>
        </w:r>
        <w:r>
          <w:rPr>
            <w:noProof/>
            <w:webHidden/>
          </w:rPr>
          <w:tab/>
        </w:r>
        <w:r>
          <w:rPr>
            <w:noProof/>
            <w:webHidden/>
          </w:rPr>
          <w:fldChar w:fldCharType="begin"/>
        </w:r>
        <w:r>
          <w:rPr>
            <w:noProof/>
            <w:webHidden/>
          </w:rPr>
          <w:instrText xml:space="preserve"> PAGEREF _Toc149222587 \h </w:instrText>
        </w:r>
        <w:r>
          <w:rPr>
            <w:noProof/>
            <w:webHidden/>
          </w:rPr>
        </w:r>
        <w:r>
          <w:rPr>
            <w:noProof/>
            <w:webHidden/>
          </w:rPr>
          <w:fldChar w:fldCharType="separate"/>
        </w:r>
        <w:r>
          <w:rPr>
            <w:noProof/>
            <w:webHidden/>
          </w:rPr>
          <w:t>21</w:t>
        </w:r>
        <w:r>
          <w:rPr>
            <w:noProof/>
            <w:webHidden/>
          </w:rPr>
          <w:fldChar w:fldCharType="end"/>
        </w:r>
      </w:hyperlink>
    </w:p>
    <w:p w14:paraId="7EB84C05" w14:textId="64CDA9D1" w:rsidR="008C5C5B" w:rsidRDefault="008C5C5B">
      <w:pPr>
        <w:pStyle w:val="TOC3"/>
        <w:tabs>
          <w:tab w:val="left" w:pos="3024"/>
        </w:tabs>
        <w:rPr>
          <w:rFonts w:asciiTheme="minorHAnsi" w:eastAsiaTheme="minorEastAsia" w:hAnsiTheme="minorHAnsi" w:cstheme="minorBidi"/>
          <w:noProof/>
          <w:color w:val="auto"/>
          <w:kern w:val="2"/>
          <w:sz w:val="22"/>
          <w:szCs w:val="22"/>
          <w14:ligatures w14:val="standardContextual"/>
        </w:rPr>
      </w:pPr>
      <w:hyperlink w:anchor="_Toc149222588" w:history="1">
        <w:r w:rsidRPr="003B0694">
          <w:rPr>
            <w:rStyle w:val="Hyperlink"/>
            <w:noProof/>
          </w:rPr>
          <w:t>320.14</w:t>
        </w:r>
        <w:r>
          <w:rPr>
            <w:rFonts w:asciiTheme="minorHAnsi" w:eastAsiaTheme="minorEastAsia" w:hAnsiTheme="minorHAnsi" w:cstheme="minorBidi"/>
            <w:noProof/>
            <w:color w:val="auto"/>
            <w:kern w:val="2"/>
            <w:sz w:val="22"/>
            <w:szCs w:val="22"/>
            <w14:ligatures w14:val="standardContextual"/>
          </w:rPr>
          <w:tab/>
        </w:r>
        <w:r w:rsidRPr="003B0694">
          <w:rPr>
            <w:rStyle w:val="Hyperlink"/>
            <w:noProof/>
          </w:rPr>
          <w:t>Participant Data Tab</w:t>
        </w:r>
        <w:r>
          <w:rPr>
            <w:noProof/>
            <w:webHidden/>
          </w:rPr>
          <w:tab/>
        </w:r>
        <w:r>
          <w:rPr>
            <w:noProof/>
            <w:webHidden/>
          </w:rPr>
          <w:fldChar w:fldCharType="begin"/>
        </w:r>
        <w:r>
          <w:rPr>
            <w:noProof/>
            <w:webHidden/>
          </w:rPr>
          <w:instrText xml:space="preserve"> PAGEREF _Toc149222588 \h </w:instrText>
        </w:r>
        <w:r>
          <w:rPr>
            <w:noProof/>
            <w:webHidden/>
          </w:rPr>
        </w:r>
        <w:r>
          <w:rPr>
            <w:noProof/>
            <w:webHidden/>
          </w:rPr>
          <w:fldChar w:fldCharType="separate"/>
        </w:r>
        <w:r>
          <w:rPr>
            <w:noProof/>
            <w:webHidden/>
          </w:rPr>
          <w:t>21</w:t>
        </w:r>
        <w:r>
          <w:rPr>
            <w:noProof/>
            <w:webHidden/>
          </w:rPr>
          <w:fldChar w:fldCharType="end"/>
        </w:r>
      </w:hyperlink>
    </w:p>
    <w:p w14:paraId="7F494683" w14:textId="180B15C3"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89" w:history="1">
        <w:r w:rsidRPr="003B0694">
          <w:rPr>
            <w:rStyle w:val="Hyperlink"/>
          </w:rPr>
          <w:t>322.0</w:t>
        </w:r>
        <w:r>
          <w:rPr>
            <w:rFonts w:asciiTheme="minorHAnsi" w:eastAsiaTheme="minorEastAsia" w:hAnsiTheme="minorHAnsi" w:cstheme="minorBidi"/>
            <w:b w:val="0"/>
            <w:caps w:val="0"/>
            <w:color w:val="auto"/>
            <w:kern w:val="2"/>
            <w:sz w:val="22"/>
            <w14:ligatures w14:val="standardContextual"/>
          </w:rPr>
          <w:tab/>
        </w:r>
        <w:r w:rsidRPr="003B0694">
          <w:rPr>
            <w:rStyle w:val="Hyperlink"/>
          </w:rPr>
          <w:t>Event Registration Import Management Form</w:t>
        </w:r>
        <w:r>
          <w:rPr>
            <w:webHidden/>
          </w:rPr>
          <w:tab/>
        </w:r>
        <w:r>
          <w:rPr>
            <w:webHidden/>
          </w:rPr>
          <w:fldChar w:fldCharType="begin"/>
        </w:r>
        <w:r>
          <w:rPr>
            <w:webHidden/>
          </w:rPr>
          <w:instrText xml:space="preserve"> PAGEREF _Toc149222589 \h </w:instrText>
        </w:r>
        <w:r>
          <w:rPr>
            <w:webHidden/>
          </w:rPr>
        </w:r>
        <w:r>
          <w:rPr>
            <w:webHidden/>
          </w:rPr>
          <w:fldChar w:fldCharType="separate"/>
        </w:r>
        <w:r>
          <w:rPr>
            <w:webHidden/>
          </w:rPr>
          <w:t>22</w:t>
        </w:r>
        <w:r>
          <w:rPr>
            <w:webHidden/>
          </w:rPr>
          <w:fldChar w:fldCharType="end"/>
        </w:r>
      </w:hyperlink>
    </w:p>
    <w:p w14:paraId="3923029B" w14:textId="11AC7880" w:rsidR="008C5C5B" w:rsidRDefault="008C5C5B">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49222590" w:history="1">
        <w:r w:rsidRPr="003B0694">
          <w:rPr>
            <w:rStyle w:val="Hyperlink"/>
            <w:noProof/>
          </w:rPr>
          <w:t>321.1</w:t>
        </w:r>
        <w:r>
          <w:rPr>
            <w:rFonts w:asciiTheme="minorHAnsi" w:eastAsiaTheme="minorEastAsia" w:hAnsiTheme="minorHAnsi" w:cstheme="minorBidi"/>
            <w:b w:val="0"/>
            <w:noProof/>
            <w:color w:val="auto"/>
            <w:kern w:val="2"/>
            <w:sz w:val="22"/>
            <w:szCs w:val="22"/>
            <w14:ligatures w14:val="standardContextual"/>
          </w:rPr>
          <w:tab/>
        </w:r>
        <w:r w:rsidRPr="003B0694">
          <w:rPr>
            <w:rStyle w:val="Hyperlink"/>
            <w:noProof/>
          </w:rPr>
          <w:t>Overview Tab</w:t>
        </w:r>
        <w:r>
          <w:rPr>
            <w:noProof/>
            <w:webHidden/>
          </w:rPr>
          <w:tab/>
        </w:r>
        <w:r>
          <w:rPr>
            <w:noProof/>
            <w:webHidden/>
          </w:rPr>
          <w:fldChar w:fldCharType="begin"/>
        </w:r>
        <w:r>
          <w:rPr>
            <w:noProof/>
            <w:webHidden/>
          </w:rPr>
          <w:instrText xml:space="preserve"> PAGEREF _Toc149222590 \h </w:instrText>
        </w:r>
        <w:r>
          <w:rPr>
            <w:noProof/>
            <w:webHidden/>
          </w:rPr>
        </w:r>
        <w:r>
          <w:rPr>
            <w:noProof/>
            <w:webHidden/>
          </w:rPr>
          <w:fldChar w:fldCharType="separate"/>
        </w:r>
        <w:r>
          <w:rPr>
            <w:noProof/>
            <w:webHidden/>
          </w:rPr>
          <w:t>23</w:t>
        </w:r>
        <w:r>
          <w:rPr>
            <w:noProof/>
            <w:webHidden/>
          </w:rPr>
          <w:fldChar w:fldCharType="end"/>
        </w:r>
      </w:hyperlink>
    </w:p>
    <w:p w14:paraId="0F27C742" w14:textId="0B27F20E" w:rsidR="008C5C5B" w:rsidRDefault="008C5C5B">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49222591" w:history="1">
        <w:r w:rsidRPr="003B0694">
          <w:rPr>
            <w:rStyle w:val="Hyperlink"/>
            <w:noProof/>
          </w:rPr>
          <w:t>321.2</w:t>
        </w:r>
        <w:r>
          <w:rPr>
            <w:rFonts w:asciiTheme="minorHAnsi" w:eastAsiaTheme="minorEastAsia" w:hAnsiTheme="minorHAnsi" w:cstheme="minorBidi"/>
            <w:b w:val="0"/>
            <w:noProof/>
            <w:color w:val="auto"/>
            <w:kern w:val="2"/>
            <w:sz w:val="22"/>
            <w:szCs w:val="22"/>
            <w14:ligatures w14:val="standardContextual"/>
          </w:rPr>
          <w:tab/>
        </w:r>
        <w:r w:rsidRPr="003B0694">
          <w:rPr>
            <w:rStyle w:val="Hyperlink"/>
            <w:noProof/>
          </w:rPr>
          <w:t>Import Data Tab</w:t>
        </w:r>
        <w:r>
          <w:rPr>
            <w:noProof/>
            <w:webHidden/>
          </w:rPr>
          <w:tab/>
        </w:r>
        <w:r>
          <w:rPr>
            <w:noProof/>
            <w:webHidden/>
          </w:rPr>
          <w:fldChar w:fldCharType="begin"/>
        </w:r>
        <w:r>
          <w:rPr>
            <w:noProof/>
            <w:webHidden/>
          </w:rPr>
          <w:instrText xml:space="preserve"> PAGEREF _Toc149222591 \h </w:instrText>
        </w:r>
        <w:r>
          <w:rPr>
            <w:noProof/>
            <w:webHidden/>
          </w:rPr>
        </w:r>
        <w:r>
          <w:rPr>
            <w:noProof/>
            <w:webHidden/>
          </w:rPr>
          <w:fldChar w:fldCharType="separate"/>
        </w:r>
        <w:r>
          <w:rPr>
            <w:noProof/>
            <w:webHidden/>
          </w:rPr>
          <w:t>24</w:t>
        </w:r>
        <w:r>
          <w:rPr>
            <w:noProof/>
            <w:webHidden/>
          </w:rPr>
          <w:fldChar w:fldCharType="end"/>
        </w:r>
      </w:hyperlink>
    </w:p>
    <w:p w14:paraId="0413E561" w14:textId="53FF6E26" w:rsidR="008C5C5B" w:rsidRDefault="008C5C5B">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49222592" w:history="1">
        <w:r w:rsidRPr="003B0694">
          <w:rPr>
            <w:rStyle w:val="Hyperlink"/>
            <w:noProof/>
          </w:rPr>
          <w:t>321.3</w:t>
        </w:r>
        <w:r>
          <w:rPr>
            <w:rFonts w:asciiTheme="minorHAnsi" w:eastAsiaTheme="minorEastAsia" w:hAnsiTheme="minorHAnsi" w:cstheme="minorBidi"/>
            <w:b w:val="0"/>
            <w:noProof/>
            <w:color w:val="auto"/>
            <w:kern w:val="2"/>
            <w:sz w:val="22"/>
            <w:szCs w:val="22"/>
            <w14:ligatures w14:val="standardContextual"/>
          </w:rPr>
          <w:tab/>
        </w:r>
        <w:r w:rsidRPr="003B0694">
          <w:rPr>
            <w:rStyle w:val="Hyperlink"/>
            <w:noProof/>
          </w:rPr>
          <w:t>R-48-800 - Import / Load Data Error Report</w:t>
        </w:r>
        <w:r>
          <w:rPr>
            <w:noProof/>
            <w:webHidden/>
          </w:rPr>
          <w:tab/>
        </w:r>
        <w:r>
          <w:rPr>
            <w:noProof/>
            <w:webHidden/>
          </w:rPr>
          <w:fldChar w:fldCharType="begin"/>
        </w:r>
        <w:r>
          <w:rPr>
            <w:noProof/>
            <w:webHidden/>
          </w:rPr>
          <w:instrText xml:space="preserve"> PAGEREF _Toc149222592 \h </w:instrText>
        </w:r>
        <w:r>
          <w:rPr>
            <w:noProof/>
            <w:webHidden/>
          </w:rPr>
        </w:r>
        <w:r>
          <w:rPr>
            <w:noProof/>
            <w:webHidden/>
          </w:rPr>
          <w:fldChar w:fldCharType="separate"/>
        </w:r>
        <w:r>
          <w:rPr>
            <w:noProof/>
            <w:webHidden/>
          </w:rPr>
          <w:t>24</w:t>
        </w:r>
        <w:r>
          <w:rPr>
            <w:noProof/>
            <w:webHidden/>
          </w:rPr>
          <w:fldChar w:fldCharType="end"/>
        </w:r>
      </w:hyperlink>
    </w:p>
    <w:p w14:paraId="0A5368C6" w14:textId="5208285F" w:rsidR="008C5C5B" w:rsidRDefault="008C5C5B">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49222593" w:history="1">
        <w:r w:rsidRPr="003B0694">
          <w:rPr>
            <w:rStyle w:val="Hyperlink"/>
            <w:noProof/>
          </w:rPr>
          <w:t>321.4</w:t>
        </w:r>
        <w:r>
          <w:rPr>
            <w:rFonts w:asciiTheme="minorHAnsi" w:eastAsiaTheme="minorEastAsia" w:hAnsiTheme="minorHAnsi" w:cstheme="minorBidi"/>
            <w:b w:val="0"/>
            <w:noProof/>
            <w:color w:val="auto"/>
            <w:kern w:val="2"/>
            <w:sz w:val="22"/>
            <w:szCs w:val="22"/>
            <w14:ligatures w14:val="standardContextual"/>
          </w:rPr>
          <w:tab/>
        </w:r>
        <w:r w:rsidRPr="003B0694">
          <w:rPr>
            <w:rStyle w:val="Hyperlink"/>
            <w:noProof/>
          </w:rPr>
          <w:t>Statistics Tab</w:t>
        </w:r>
        <w:r>
          <w:rPr>
            <w:noProof/>
            <w:webHidden/>
          </w:rPr>
          <w:tab/>
        </w:r>
        <w:r>
          <w:rPr>
            <w:noProof/>
            <w:webHidden/>
          </w:rPr>
          <w:fldChar w:fldCharType="begin"/>
        </w:r>
        <w:r>
          <w:rPr>
            <w:noProof/>
            <w:webHidden/>
          </w:rPr>
          <w:instrText xml:space="preserve"> PAGEREF _Toc149222593 \h </w:instrText>
        </w:r>
        <w:r>
          <w:rPr>
            <w:noProof/>
            <w:webHidden/>
          </w:rPr>
        </w:r>
        <w:r>
          <w:rPr>
            <w:noProof/>
            <w:webHidden/>
          </w:rPr>
          <w:fldChar w:fldCharType="separate"/>
        </w:r>
        <w:r>
          <w:rPr>
            <w:noProof/>
            <w:webHidden/>
          </w:rPr>
          <w:t>25</w:t>
        </w:r>
        <w:r>
          <w:rPr>
            <w:noProof/>
            <w:webHidden/>
          </w:rPr>
          <w:fldChar w:fldCharType="end"/>
        </w:r>
      </w:hyperlink>
    </w:p>
    <w:p w14:paraId="3CE71FB0" w14:textId="766DA62C" w:rsidR="008C5C5B" w:rsidRDefault="008C5C5B">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49222594" w:history="1">
        <w:r w:rsidRPr="003B0694">
          <w:rPr>
            <w:rStyle w:val="Hyperlink"/>
            <w:noProof/>
          </w:rPr>
          <w:t>321.5</w:t>
        </w:r>
        <w:r>
          <w:rPr>
            <w:rFonts w:asciiTheme="minorHAnsi" w:eastAsiaTheme="minorEastAsia" w:hAnsiTheme="minorHAnsi" w:cstheme="minorBidi"/>
            <w:b w:val="0"/>
            <w:noProof/>
            <w:color w:val="auto"/>
            <w:kern w:val="2"/>
            <w:sz w:val="22"/>
            <w:szCs w:val="22"/>
            <w14:ligatures w14:val="standardContextual"/>
          </w:rPr>
          <w:tab/>
        </w:r>
        <w:r w:rsidRPr="003B0694">
          <w:rPr>
            <w:rStyle w:val="Hyperlink"/>
            <w:noProof/>
          </w:rPr>
          <w:t>Notes Tab</w:t>
        </w:r>
        <w:r>
          <w:rPr>
            <w:noProof/>
            <w:webHidden/>
          </w:rPr>
          <w:tab/>
        </w:r>
        <w:r>
          <w:rPr>
            <w:noProof/>
            <w:webHidden/>
          </w:rPr>
          <w:fldChar w:fldCharType="begin"/>
        </w:r>
        <w:r>
          <w:rPr>
            <w:noProof/>
            <w:webHidden/>
          </w:rPr>
          <w:instrText xml:space="preserve"> PAGEREF _Toc149222594 \h </w:instrText>
        </w:r>
        <w:r>
          <w:rPr>
            <w:noProof/>
            <w:webHidden/>
          </w:rPr>
        </w:r>
        <w:r>
          <w:rPr>
            <w:noProof/>
            <w:webHidden/>
          </w:rPr>
          <w:fldChar w:fldCharType="separate"/>
        </w:r>
        <w:r>
          <w:rPr>
            <w:noProof/>
            <w:webHidden/>
          </w:rPr>
          <w:t>25</w:t>
        </w:r>
        <w:r>
          <w:rPr>
            <w:noProof/>
            <w:webHidden/>
          </w:rPr>
          <w:fldChar w:fldCharType="end"/>
        </w:r>
      </w:hyperlink>
    </w:p>
    <w:p w14:paraId="09B77FC7" w14:textId="78C5E095" w:rsidR="008C5C5B" w:rsidRDefault="008C5C5B">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49222595" w:history="1">
        <w:r w:rsidRPr="003B0694">
          <w:rPr>
            <w:rStyle w:val="Hyperlink"/>
            <w:noProof/>
          </w:rPr>
          <w:t>321.6</w:t>
        </w:r>
        <w:r>
          <w:rPr>
            <w:rFonts w:asciiTheme="minorHAnsi" w:eastAsiaTheme="minorEastAsia" w:hAnsiTheme="minorHAnsi" w:cstheme="minorBidi"/>
            <w:b w:val="0"/>
            <w:noProof/>
            <w:color w:val="auto"/>
            <w:kern w:val="2"/>
            <w:sz w:val="22"/>
            <w:szCs w:val="22"/>
            <w14:ligatures w14:val="standardContextual"/>
          </w:rPr>
          <w:tab/>
        </w:r>
        <w:r w:rsidRPr="003B0694">
          <w:rPr>
            <w:rStyle w:val="Hyperlink"/>
            <w:noProof/>
          </w:rPr>
          <w:t>Version Sync Rules</w:t>
        </w:r>
        <w:r>
          <w:rPr>
            <w:noProof/>
            <w:webHidden/>
          </w:rPr>
          <w:tab/>
        </w:r>
        <w:r>
          <w:rPr>
            <w:noProof/>
            <w:webHidden/>
          </w:rPr>
          <w:fldChar w:fldCharType="begin"/>
        </w:r>
        <w:r>
          <w:rPr>
            <w:noProof/>
            <w:webHidden/>
          </w:rPr>
          <w:instrText xml:space="preserve"> PAGEREF _Toc149222595 \h </w:instrText>
        </w:r>
        <w:r>
          <w:rPr>
            <w:noProof/>
            <w:webHidden/>
          </w:rPr>
        </w:r>
        <w:r>
          <w:rPr>
            <w:noProof/>
            <w:webHidden/>
          </w:rPr>
          <w:fldChar w:fldCharType="separate"/>
        </w:r>
        <w:r>
          <w:rPr>
            <w:noProof/>
            <w:webHidden/>
          </w:rPr>
          <w:t>26</w:t>
        </w:r>
        <w:r>
          <w:rPr>
            <w:noProof/>
            <w:webHidden/>
          </w:rPr>
          <w:fldChar w:fldCharType="end"/>
        </w:r>
      </w:hyperlink>
    </w:p>
    <w:p w14:paraId="5FADAACA" w14:textId="1FEE183D" w:rsidR="008C5C5B" w:rsidRDefault="008C5C5B">
      <w:pPr>
        <w:pStyle w:val="TOC1"/>
        <w:rPr>
          <w:rFonts w:asciiTheme="minorHAnsi" w:eastAsiaTheme="minorEastAsia" w:hAnsiTheme="minorHAnsi" w:cstheme="minorBidi"/>
          <w:b w:val="0"/>
          <w:caps w:val="0"/>
          <w:color w:val="auto"/>
          <w:kern w:val="2"/>
          <w:sz w:val="22"/>
          <w14:ligatures w14:val="standardContextual"/>
        </w:rPr>
      </w:pPr>
      <w:hyperlink w:anchor="_Toc149222596" w:history="1">
        <w:r w:rsidRPr="003B0694">
          <w:rPr>
            <w:rStyle w:val="Hyperlink"/>
          </w:rPr>
          <w:t>500.0</w:t>
        </w:r>
        <w:r>
          <w:rPr>
            <w:rFonts w:asciiTheme="minorHAnsi" w:eastAsiaTheme="minorEastAsia" w:hAnsiTheme="minorHAnsi" w:cstheme="minorBidi"/>
            <w:b w:val="0"/>
            <w:caps w:val="0"/>
            <w:color w:val="auto"/>
            <w:kern w:val="2"/>
            <w:sz w:val="22"/>
            <w14:ligatures w14:val="standardContextual"/>
          </w:rPr>
          <w:tab/>
        </w:r>
        <w:r w:rsidRPr="003B0694">
          <w:rPr>
            <w:rStyle w:val="Hyperlink"/>
          </w:rPr>
          <w:t>Event Activity - Team Management</w:t>
        </w:r>
        <w:r>
          <w:rPr>
            <w:webHidden/>
          </w:rPr>
          <w:tab/>
        </w:r>
        <w:r>
          <w:rPr>
            <w:webHidden/>
          </w:rPr>
          <w:fldChar w:fldCharType="begin"/>
        </w:r>
        <w:r>
          <w:rPr>
            <w:webHidden/>
          </w:rPr>
          <w:instrText xml:space="preserve"> PAGEREF _Toc149222596 \h </w:instrText>
        </w:r>
        <w:r>
          <w:rPr>
            <w:webHidden/>
          </w:rPr>
        </w:r>
        <w:r>
          <w:rPr>
            <w:webHidden/>
          </w:rPr>
          <w:fldChar w:fldCharType="separate"/>
        </w:r>
        <w:r>
          <w:rPr>
            <w:webHidden/>
          </w:rPr>
          <w:t>27</w:t>
        </w:r>
        <w:r>
          <w:rPr>
            <w:webHidden/>
          </w:rPr>
          <w:fldChar w:fldCharType="end"/>
        </w:r>
      </w:hyperlink>
    </w:p>
    <w:p w14:paraId="7113A429" w14:textId="247DFBC0" w:rsidR="00D52B8A" w:rsidRDefault="008C5C5B" w:rsidP="00D52B8A">
      <w:pPr>
        <w:pStyle w:val="CM-BD-AA2-10-L"/>
      </w:pPr>
      <w:r>
        <w:rPr>
          <w:noProof/>
          <w:color w:val="000000" w:themeColor="text1"/>
          <w:szCs w:val="22"/>
        </w:rPr>
        <w:fldChar w:fldCharType="end"/>
      </w:r>
    </w:p>
    <w:p w14:paraId="198DA2FF" w14:textId="77777777" w:rsidR="000927DD" w:rsidRDefault="000927DD" w:rsidP="00FA434C">
      <w:pPr>
        <w:pStyle w:val="CM-SH-AA1-14-L"/>
        <w:sectPr w:rsidR="000927DD" w:rsidSect="005804A8">
          <w:headerReference w:type="default" r:id="rId7"/>
          <w:footerReference w:type="default" r:id="rId8"/>
          <w:pgSz w:w="12240" w:h="15840" w:code="1"/>
          <w:pgMar w:top="720" w:right="1008" w:bottom="720" w:left="1008" w:header="720" w:footer="720" w:gutter="0"/>
          <w:cols w:space="720"/>
        </w:sectPr>
      </w:pPr>
      <w:bookmarkStart w:id="5" w:name="_Toc189708035"/>
    </w:p>
    <w:p w14:paraId="69B2CBE7" w14:textId="77777777" w:rsidR="00FA434C" w:rsidRDefault="00FA434C" w:rsidP="00FA434C">
      <w:pPr>
        <w:pStyle w:val="CM-SH-AA1-14-L"/>
      </w:pPr>
      <w:bookmarkStart w:id="6" w:name="_Toc149222554"/>
      <w:r>
        <w:lastRenderedPageBreak/>
        <w:t>10.0</w:t>
      </w:r>
      <w:r>
        <w:tab/>
        <w:t>Basic System Operation</w:t>
      </w:r>
      <w:bookmarkEnd w:id="6"/>
    </w:p>
    <w:p w14:paraId="0B4550C3" w14:textId="77777777" w:rsidR="00FA434C" w:rsidRDefault="00FA434C" w:rsidP="00FA434C">
      <w:pPr>
        <w:pStyle w:val="CM-BD-AA2-10-L"/>
      </w:pPr>
      <w:r>
        <w:t>This section provides some basic information regarding the system.</w:t>
      </w:r>
    </w:p>
    <w:p w14:paraId="7D37F545" w14:textId="77777777" w:rsidR="00105828" w:rsidRDefault="00105828" w:rsidP="00105828">
      <w:pPr>
        <w:pStyle w:val="BD-AA3-10-L"/>
      </w:pPr>
      <w:r>
        <w:t>- Navigation through data is done either by a Wheel Mouse (</w:t>
      </w:r>
      <w:r w:rsidR="001C045B">
        <w:t xml:space="preserve">very </w:t>
      </w:r>
      <w:r>
        <w:t>desirable) or clicking the navigation buttons usually located at the bottom of a form.</w:t>
      </w:r>
    </w:p>
    <w:p w14:paraId="66C94D41" w14:textId="77777777" w:rsidR="0062438B" w:rsidRDefault="0062438B" w:rsidP="00105828">
      <w:pPr>
        <w:pStyle w:val="BD-AA3-10-L"/>
      </w:pPr>
      <w:r>
        <w:t xml:space="preserve">- To find data rapidly use the Find button </w:t>
      </w:r>
      <w:r w:rsidR="00561CFC">
        <w:t xml:space="preserve">(Binoculars icon) </w:t>
      </w:r>
      <w:r>
        <w:t xml:space="preserve">on the Navigation line.  Place the cursor in </w:t>
      </w:r>
      <w:r w:rsidR="0062091B">
        <w:t>the</w:t>
      </w:r>
      <w:r>
        <w:t xml:space="preserve"> field to be used to find the data and click the Find button.  This is a standard Microsoft functionality.  DO NOT use the '</w:t>
      </w:r>
      <w:r w:rsidR="00561CFC">
        <w:t>R</w:t>
      </w:r>
      <w:r>
        <w:t>eplace' option.</w:t>
      </w:r>
    </w:p>
    <w:p w14:paraId="53A593C0" w14:textId="77777777" w:rsidR="005D2275" w:rsidRDefault="005D2275" w:rsidP="005D2275">
      <w:pPr>
        <w:pStyle w:val="BD-AA3-10-L"/>
      </w:pPr>
      <w:r>
        <w:t>- To close a form, click the 'Red X' in the top right corner like any Microsoft application.</w:t>
      </w:r>
    </w:p>
    <w:p w14:paraId="1221FE20" w14:textId="77777777" w:rsidR="001C045B" w:rsidRDefault="001C045B" w:rsidP="005D2275">
      <w:pPr>
        <w:pStyle w:val="BD-AA3-10-L"/>
      </w:pPr>
      <w:r>
        <w:t>- To close a menu, click it's 'Close' button.</w:t>
      </w:r>
    </w:p>
    <w:p w14:paraId="3D1ECF24" w14:textId="7E3EDBB7" w:rsidR="0007408E" w:rsidRDefault="00FA434C" w:rsidP="0007408E">
      <w:pPr>
        <w:pStyle w:val="BD-AA3-10-L"/>
      </w:pPr>
      <w:r>
        <w:t xml:space="preserve">- </w:t>
      </w:r>
      <w:r w:rsidR="00105828">
        <w:t>D</w:t>
      </w:r>
      <w:r w:rsidR="0007408E">
        <w:t xml:space="preserve">ata is </w:t>
      </w:r>
      <w:r>
        <w:t>saved</w:t>
      </w:r>
      <w:r w:rsidR="0007408E">
        <w:t xml:space="preserve"> whenever you move to a</w:t>
      </w:r>
      <w:r w:rsidR="005E6354">
        <w:t>nother</w:t>
      </w:r>
      <w:r w:rsidR="0007408E">
        <w:t xml:space="preserve"> record</w:t>
      </w:r>
      <w:r>
        <w:t>.  Therefore to force the saving of data simply 'move off' the record.</w:t>
      </w:r>
    </w:p>
    <w:p w14:paraId="61FD76C9" w14:textId="0FEE610B" w:rsidR="00501E72" w:rsidRDefault="00501E72" w:rsidP="0007408E">
      <w:pPr>
        <w:pStyle w:val="BD-AA3-10-L"/>
      </w:pPr>
      <w:r>
        <w:t>- Data in a fie</w:t>
      </w:r>
      <w:r w:rsidR="0062438B">
        <w:t>l</w:t>
      </w:r>
      <w:r>
        <w:t xml:space="preserve">d can be 'duplicated' from the same field in </w:t>
      </w:r>
      <w:r w:rsidR="00CC1C68">
        <w:t>the same</w:t>
      </w:r>
      <w:r w:rsidR="00AC78BF">
        <w:t xml:space="preserve"> field of the i</w:t>
      </w:r>
      <w:r>
        <w:t>mmediately previous record</w:t>
      </w:r>
      <w:r w:rsidR="00C96D76">
        <w:t xml:space="preserve"> by using the Hot Key </w:t>
      </w:r>
      <w:r w:rsidR="00561CFC">
        <w:t>‘</w:t>
      </w:r>
      <w:r w:rsidR="00C96D76">
        <w:t>Ctrl + a Single Quote character</w:t>
      </w:r>
      <w:r w:rsidR="00561CFC">
        <w:t>’</w:t>
      </w:r>
      <w:r w:rsidR="00C96D76">
        <w:t>.</w:t>
      </w:r>
    </w:p>
    <w:p w14:paraId="53C2EDA3" w14:textId="1A088808" w:rsidR="0007408E" w:rsidRDefault="0007408E" w:rsidP="0007408E">
      <w:pPr>
        <w:pStyle w:val="BD-AA3-10-L"/>
      </w:pPr>
      <w:r>
        <w:t xml:space="preserve">- </w:t>
      </w:r>
      <w:r w:rsidR="003C3891">
        <w:t xml:space="preserve">When Date Fields are accessed </w:t>
      </w:r>
      <w:r w:rsidR="00DE56AF">
        <w:t>a Calendar</w:t>
      </w:r>
      <w:r w:rsidR="003C3891">
        <w:t xml:space="preserve"> </w:t>
      </w:r>
      <w:r w:rsidR="00B04145">
        <w:t>b</w:t>
      </w:r>
      <w:r w:rsidR="003C3891">
        <w:t>utton pops up to allow for date selection.</w:t>
      </w:r>
      <w:r w:rsidR="00AC78BF">
        <w:t xml:space="preserve">  Often the ‘Today’ button can be used.</w:t>
      </w:r>
    </w:p>
    <w:p w14:paraId="78236047" w14:textId="77777777" w:rsidR="00FA434C" w:rsidRDefault="003C3891" w:rsidP="005678D7">
      <w:pPr>
        <w:pStyle w:val="BD-AA3-10-L"/>
      </w:pPr>
      <w:r>
        <w:t xml:space="preserve">- Clicking the Down Arrow </w:t>
      </w:r>
      <w:r w:rsidR="00B04145">
        <w:t>b</w:t>
      </w:r>
      <w:r>
        <w:t xml:space="preserve">ox at </w:t>
      </w:r>
      <w:r w:rsidR="00DE56AF">
        <w:t>the</w:t>
      </w:r>
      <w:r>
        <w:t xml:space="preserve"> right end of a fie</w:t>
      </w:r>
      <w:r w:rsidR="005678D7">
        <w:t>l</w:t>
      </w:r>
      <w:r>
        <w:t xml:space="preserve">d provides a list of valid </w:t>
      </w:r>
      <w:r w:rsidR="005678D7">
        <w:t>options</w:t>
      </w:r>
      <w:r>
        <w:t xml:space="preserve"> for selection.  Selection can be </w:t>
      </w:r>
      <w:r w:rsidR="004A0B86">
        <w:t>narrowed down</w:t>
      </w:r>
      <w:r>
        <w:t xml:space="preserve"> by beginning to type the first characters of an option.</w:t>
      </w:r>
      <w:r w:rsidR="004A0B86">
        <w:t xml:space="preserve">  Typical Microsoft functionality.</w:t>
      </w:r>
    </w:p>
    <w:p w14:paraId="00316A60" w14:textId="48B66152" w:rsidR="00E04A2D" w:rsidRDefault="00E04A2D" w:rsidP="00E04A2D">
      <w:pPr>
        <w:pStyle w:val="BD-AA3-10-L"/>
      </w:pPr>
      <w:r>
        <w:t xml:space="preserve">- </w:t>
      </w:r>
      <w:r w:rsidR="004A0B86">
        <w:t>The exhibits</w:t>
      </w:r>
      <w:r>
        <w:t xml:space="preserve"> / </w:t>
      </w:r>
      <w:r w:rsidR="0062091B">
        <w:t>examples</w:t>
      </w:r>
      <w:r>
        <w:t xml:space="preserve"> in this document</w:t>
      </w:r>
      <w:r w:rsidR="004A0B86">
        <w:t xml:space="preserve"> uses demo data that was </w:t>
      </w:r>
      <w:r>
        <w:t xml:space="preserve">imported using the Event Demo </w:t>
      </w:r>
      <w:r w:rsidR="0062091B">
        <w:t>Registration</w:t>
      </w:r>
      <w:r>
        <w:t xml:space="preserve"> Form spreadsheet.  i.e. </w:t>
      </w:r>
      <w:r w:rsidRPr="00491E5A">
        <w:t>C:\ProgramData\SAS\Template</w:t>
      </w:r>
      <w:r>
        <w:t>\</w:t>
      </w:r>
      <w:r w:rsidR="00191075" w:rsidRPr="00191075">
        <w:t>Event</w:t>
      </w:r>
      <w:r w:rsidR="00561CFC">
        <w:t>\</w:t>
      </w:r>
      <w:r w:rsidR="00AC78BF" w:rsidRPr="00AC78BF">
        <w:t>Event Registration Spreadsheet - Generic Template V2021-07-01-01.xlsm</w:t>
      </w:r>
      <w:r>
        <w:t>.</w:t>
      </w:r>
    </w:p>
    <w:p w14:paraId="02CA8B9E" w14:textId="77777777" w:rsidR="00E04A2D" w:rsidRDefault="00E04A2D" w:rsidP="005678D7">
      <w:pPr>
        <w:pStyle w:val="BD-AA3-10-L"/>
      </w:pPr>
    </w:p>
    <w:p w14:paraId="2F5ADC5B" w14:textId="77777777" w:rsidR="00322E4E" w:rsidRDefault="00322E4E" w:rsidP="00322E4E">
      <w:pPr>
        <w:pStyle w:val="CM-SH-AA1-14-L"/>
      </w:pPr>
      <w:bookmarkStart w:id="7" w:name="_Toc149222555"/>
      <w:r>
        <w:t>20.0</w:t>
      </w:r>
      <w:r>
        <w:tab/>
        <w:t>SPECIAL Considerations</w:t>
      </w:r>
      <w:bookmarkEnd w:id="7"/>
    </w:p>
    <w:p w14:paraId="4BC45A80" w14:textId="77777777" w:rsidR="00322E4E" w:rsidRDefault="00322E4E" w:rsidP="00322E4E">
      <w:pPr>
        <w:pStyle w:val="CM-BD-AA2-10-L"/>
      </w:pPr>
      <w:r>
        <w:t xml:space="preserve">This section provides some important special considerations regarding </w:t>
      </w:r>
      <w:r w:rsidR="00191075">
        <w:t>e</w:t>
      </w:r>
      <w:r>
        <w:t>vents.</w:t>
      </w:r>
    </w:p>
    <w:p w14:paraId="46D0B714" w14:textId="77777777" w:rsidR="005B120E" w:rsidRDefault="005B120E" w:rsidP="00322E4E">
      <w:pPr>
        <w:pStyle w:val="CM-BD-AA2-10-L"/>
      </w:pPr>
    </w:p>
    <w:p w14:paraId="500C62DD" w14:textId="77777777" w:rsidR="005B120E" w:rsidRDefault="005B120E" w:rsidP="005B120E">
      <w:pPr>
        <w:pStyle w:val="SH-AA1-14-L"/>
      </w:pPr>
      <w:bookmarkStart w:id="8" w:name="_Toc149222556"/>
      <w:r>
        <w:t>21.0</w:t>
      </w:r>
      <w:r>
        <w:tab/>
        <w:t>Group Contact memBer Versus Group Member</w:t>
      </w:r>
      <w:r w:rsidR="00180971">
        <w:t xml:space="preserve"> Explanation</w:t>
      </w:r>
      <w:bookmarkEnd w:id="8"/>
    </w:p>
    <w:p w14:paraId="0639A802" w14:textId="2CAA8E85" w:rsidR="005B120E" w:rsidRDefault="00191075" w:rsidP="005B120E">
      <w:pPr>
        <w:pStyle w:val="BD-AA2-10-L"/>
      </w:pPr>
      <w:r>
        <w:t>Event g</w:t>
      </w:r>
      <w:r w:rsidR="00322E4E">
        <w:t xml:space="preserve">roups normally </w:t>
      </w:r>
      <w:r w:rsidR="00BA5530">
        <w:t>have</w:t>
      </w:r>
      <w:r w:rsidR="00322E4E">
        <w:t xml:space="preserve"> </w:t>
      </w:r>
      <w:r>
        <w:t>three basic types of members (Registrar / Contact / Participant).</w:t>
      </w:r>
      <w:r w:rsidR="00322E4E">
        <w:t xml:space="preserve">  Therefore the same person may have t</w:t>
      </w:r>
      <w:r>
        <w:t>hree</w:t>
      </w:r>
      <w:r w:rsidR="00322E4E">
        <w:t xml:space="preserve"> records associated with a </w:t>
      </w:r>
      <w:r>
        <w:t>g</w:t>
      </w:r>
      <w:r w:rsidR="00322E4E">
        <w:t>roup.</w:t>
      </w:r>
      <w:r w:rsidR="005D2275">
        <w:t xml:space="preserve">  The correct setup is essential to the successful use of various reporting functions including </w:t>
      </w:r>
      <w:r w:rsidR="00BA5530">
        <w:t xml:space="preserve">calculating </w:t>
      </w:r>
      <w:r w:rsidR="00AC78BF">
        <w:t>Amounts</w:t>
      </w:r>
      <w:r w:rsidR="00BA5530">
        <w:t>,</w:t>
      </w:r>
      <w:r w:rsidR="00AC78BF">
        <w:t xml:space="preserve"> Statistics, </w:t>
      </w:r>
      <w:r w:rsidR="005D2275">
        <w:t>Mass Team Member Assignment</w:t>
      </w:r>
      <w:r w:rsidR="00052807">
        <w:t>, etc</w:t>
      </w:r>
      <w:r w:rsidR="005D2275">
        <w:t>.</w:t>
      </w:r>
    </w:p>
    <w:p w14:paraId="6CEF0188" w14:textId="77777777" w:rsidR="00FA434C" w:rsidRDefault="00FA434C" w:rsidP="005B120E">
      <w:pPr>
        <w:pStyle w:val="BD-AA3-10-L"/>
      </w:pPr>
    </w:p>
    <w:p w14:paraId="281AB013" w14:textId="77777777" w:rsidR="00380D1F" w:rsidRDefault="00380D1F" w:rsidP="00380D1F">
      <w:pPr>
        <w:pStyle w:val="BD-AA2-10-L"/>
      </w:pPr>
      <w:r>
        <w:t xml:space="preserve">Note that the Registrar and Contact are considered to be </w:t>
      </w:r>
      <w:r w:rsidRPr="00AC78BF">
        <w:rPr>
          <w:b/>
          <w:bCs/>
        </w:rPr>
        <w:t>NOT</w:t>
      </w:r>
      <w:r>
        <w:t xml:space="preserve"> attending the event.  i.e.  Only Participants attend the event.</w:t>
      </w:r>
      <w:r w:rsidR="00561CFC">
        <w:t xml:space="preserve">  Therefore if a Registrar or Contact are attending they need to also be setup as Participants.</w:t>
      </w:r>
    </w:p>
    <w:tbl>
      <w:tblPr>
        <w:tblStyle w:val="TableGrid"/>
        <w:tblW w:w="10440" w:type="dxa"/>
        <w:tblLayout w:type="fixed"/>
        <w:tblCellMar>
          <w:left w:w="14" w:type="dxa"/>
          <w:right w:w="14" w:type="dxa"/>
        </w:tblCellMar>
        <w:tblLook w:val="04A0" w:firstRow="1" w:lastRow="0" w:firstColumn="1" w:lastColumn="0" w:noHBand="0" w:noVBand="1"/>
      </w:tblPr>
      <w:tblGrid>
        <w:gridCol w:w="3480"/>
        <w:gridCol w:w="3480"/>
        <w:gridCol w:w="3480"/>
      </w:tblGrid>
      <w:tr w:rsidR="00191075" w:rsidRPr="005D2275" w14:paraId="5FC3CAAC" w14:textId="77777777" w:rsidTr="00352A1B">
        <w:tc>
          <w:tcPr>
            <w:tcW w:w="3480" w:type="dxa"/>
            <w:shd w:val="pct20" w:color="auto" w:fill="FFFFFF" w:themeFill="background1"/>
          </w:tcPr>
          <w:p w14:paraId="22E19183" w14:textId="77777777" w:rsidR="00191075" w:rsidRPr="005D2275" w:rsidRDefault="00191075" w:rsidP="00352A1B">
            <w:pPr>
              <w:pStyle w:val="TB-AA1-10-C"/>
            </w:pPr>
            <w:r>
              <w:t>Member Type</w:t>
            </w:r>
          </w:p>
        </w:tc>
        <w:tc>
          <w:tcPr>
            <w:tcW w:w="3480" w:type="dxa"/>
            <w:shd w:val="pct20" w:color="auto" w:fill="FFFFFF" w:themeFill="background1"/>
          </w:tcPr>
          <w:p w14:paraId="42980271" w14:textId="77777777" w:rsidR="00191075" w:rsidRPr="005D2275" w:rsidRDefault="00380D1F" w:rsidP="00352A1B">
            <w:pPr>
              <w:pStyle w:val="TB-AA1-10-C"/>
            </w:pPr>
            <w:r>
              <w:t>Description</w:t>
            </w:r>
          </w:p>
        </w:tc>
        <w:tc>
          <w:tcPr>
            <w:tcW w:w="3480" w:type="dxa"/>
            <w:shd w:val="pct20" w:color="auto" w:fill="FFFFFF" w:themeFill="background1"/>
          </w:tcPr>
          <w:p w14:paraId="5CA27733" w14:textId="77777777" w:rsidR="00191075" w:rsidRPr="005D2275" w:rsidRDefault="00380D1F" w:rsidP="00352A1B">
            <w:pPr>
              <w:pStyle w:val="TB-AA1-10-C"/>
            </w:pPr>
            <w:r>
              <w:t>Attends Event</w:t>
            </w:r>
          </w:p>
        </w:tc>
      </w:tr>
      <w:tr w:rsidR="00191075" w:rsidRPr="005D2275" w14:paraId="3495CCAE" w14:textId="77777777" w:rsidTr="00352A1B">
        <w:tc>
          <w:tcPr>
            <w:tcW w:w="3480" w:type="dxa"/>
          </w:tcPr>
          <w:p w14:paraId="75431EF1" w14:textId="77777777" w:rsidR="00191075" w:rsidRPr="005D2275" w:rsidRDefault="00191075" w:rsidP="00380D1F">
            <w:pPr>
              <w:pStyle w:val="BD-AA2-10-L"/>
            </w:pPr>
            <w:r>
              <w:t>Registra</w:t>
            </w:r>
            <w:r w:rsidR="00380D1F">
              <w:t>r</w:t>
            </w:r>
          </w:p>
        </w:tc>
        <w:tc>
          <w:tcPr>
            <w:tcW w:w="3480" w:type="dxa"/>
          </w:tcPr>
          <w:p w14:paraId="2B070A6C" w14:textId="77777777" w:rsidR="00191075" w:rsidRPr="005D2275" w:rsidRDefault="00380D1F" w:rsidP="00352A1B">
            <w:pPr>
              <w:pStyle w:val="BD-AA2-10-L"/>
            </w:pPr>
            <w:r>
              <w:t>Registers the group.</w:t>
            </w:r>
          </w:p>
        </w:tc>
        <w:tc>
          <w:tcPr>
            <w:tcW w:w="3480" w:type="dxa"/>
          </w:tcPr>
          <w:p w14:paraId="4827A946" w14:textId="77777777" w:rsidR="00191075" w:rsidRPr="005D2275" w:rsidRDefault="00380D1F" w:rsidP="00352A1B">
            <w:pPr>
              <w:pStyle w:val="BD-AA2-10-L"/>
            </w:pPr>
            <w:r>
              <w:t>No</w:t>
            </w:r>
          </w:p>
        </w:tc>
      </w:tr>
      <w:tr w:rsidR="00191075" w:rsidRPr="005D2275" w14:paraId="1C0B03D8" w14:textId="77777777" w:rsidTr="00352A1B">
        <w:tc>
          <w:tcPr>
            <w:tcW w:w="3480" w:type="dxa"/>
          </w:tcPr>
          <w:p w14:paraId="71D9F86A" w14:textId="77777777" w:rsidR="00191075" w:rsidRDefault="00191075" w:rsidP="00352A1B">
            <w:pPr>
              <w:pStyle w:val="BD-AA2-10-L"/>
            </w:pPr>
            <w:r>
              <w:t>Contact</w:t>
            </w:r>
          </w:p>
        </w:tc>
        <w:tc>
          <w:tcPr>
            <w:tcW w:w="3480" w:type="dxa"/>
          </w:tcPr>
          <w:p w14:paraId="521BE61B" w14:textId="77777777" w:rsidR="00191075" w:rsidRDefault="00380D1F" w:rsidP="00352A1B">
            <w:pPr>
              <w:pStyle w:val="BD-AA2-10-L"/>
            </w:pPr>
            <w:r>
              <w:t>Primary contact for group</w:t>
            </w:r>
            <w:r w:rsidR="00191075">
              <w:t>.</w:t>
            </w:r>
          </w:p>
        </w:tc>
        <w:tc>
          <w:tcPr>
            <w:tcW w:w="3480" w:type="dxa"/>
          </w:tcPr>
          <w:p w14:paraId="13576D5B" w14:textId="77777777" w:rsidR="00191075" w:rsidRDefault="00380D1F" w:rsidP="00352A1B">
            <w:pPr>
              <w:pStyle w:val="BD-AA2-10-L"/>
            </w:pPr>
            <w:r>
              <w:t>No</w:t>
            </w:r>
          </w:p>
        </w:tc>
      </w:tr>
      <w:tr w:rsidR="00191075" w:rsidRPr="005D2275" w14:paraId="7D85F98A" w14:textId="77777777" w:rsidTr="00352A1B">
        <w:tc>
          <w:tcPr>
            <w:tcW w:w="3480" w:type="dxa"/>
          </w:tcPr>
          <w:p w14:paraId="6D9F2964" w14:textId="77777777" w:rsidR="00191075" w:rsidRDefault="00191075" w:rsidP="00352A1B">
            <w:pPr>
              <w:pStyle w:val="BD-AA2-10-L"/>
            </w:pPr>
            <w:r>
              <w:t>Participant</w:t>
            </w:r>
          </w:p>
        </w:tc>
        <w:tc>
          <w:tcPr>
            <w:tcW w:w="3480" w:type="dxa"/>
          </w:tcPr>
          <w:p w14:paraId="0E03DCD0" w14:textId="77777777" w:rsidR="00191075" w:rsidRDefault="00380D1F" w:rsidP="00380D1F">
            <w:pPr>
              <w:pStyle w:val="BD-AA2-10-L"/>
            </w:pPr>
            <w:r>
              <w:t>Attends the event</w:t>
            </w:r>
            <w:r w:rsidR="00191075">
              <w:t>.</w:t>
            </w:r>
          </w:p>
        </w:tc>
        <w:tc>
          <w:tcPr>
            <w:tcW w:w="3480" w:type="dxa"/>
          </w:tcPr>
          <w:p w14:paraId="453AD83A" w14:textId="77777777" w:rsidR="00191075" w:rsidRDefault="00380D1F" w:rsidP="00352A1B">
            <w:pPr>
              <w:pStyle w:val="BD-AA2-10-L"/>
            </w:pPr>
            <w:r>
              <w:t>Yes</w:t>
            </w:r>
          </w:p>
        </w:tc>
      </w:tr>
    </w:tbl>
    <w:p w14:paraId="17C3267C" w14:textId="77777777" w:rsidR="00191075" w:rsidRDefault="00191075" w:rsidP="005B120E">
      <w:pPr>
        <w:pStyle w:val="BD-AA3-10-L"/>
      </w:pPr>
    </w:p>
    <w:p w14:paraId="34A8268F" w14:textId="77777777" w:rsidR="00191075" w:rsidRDefault="00191075" w:rsidP="005B120E">
      <w:pPr>
        <w:pStyle w:val="BD-AA3-10-L"/>
        <w:sectPr w:rsidR="00191075" w:rsidSect="005804A8">
          <w:pgSz w:w="12240" w:h="15840" w:code="1"/>
          <w:pgMar w:top="720" w:right="1008" w:bottom="720" w:left="1008" w:header="720" w:footer="720" w:gutter="0"/>
          <w:cols w:space="720"/>
        </w:sectPr>
      </w:pPr>
    </w:p>
    <w:p w14:paraId="31DC08AD" w14:textId="77777777" w:rsidR="005744F5" w:rsidRDefault="005744F5" w:rsidP="005744F5">
      <w:pPr>
        <w:pStyle w:val="CM-SH-AA1-14-L"/>
      </w:pPr>
      <w:bookmarkStart w:id="9" w:name="_Toc149222557"/>
      <w:r>
        <w:lastRenderedPageBreak/>
        <w:t>10</w:t>
      </w:r>
      <w:r w:rsidR="001E554D">
        <w:t>0</w:t>
      </w:r>
      <w:r>
        <w:t>.0</w:t>
      </w:r>
      <w:r>
        <w:tab/>
      </w:r>
      <w:r w:rsidR="00180971">
        <w:t>Accessing</w:t>
      </w:r>
      <w:r w:rsidR="001E554D">
        <w:t xml:space="preserve"> The System</w:t>
      </w:r>
      <w:bookmarkEnd w:id="5"/>
      <w:bookmarkEnd w:id="9"/>
    </w:p>
    <w:p w14:paraId="6145AEAF" w14:textId="77777777" w:rsidR="005744F5" w:rsidRDefault="005744F5" w:rsidP="005744F5">
      <w:pPr>
        <w:pStyle w:val="CM-BD-AA2-10-L"/>
      </w:pPr>
      <w:r>
        <w:t xml:space="preserve">This section </w:t>
      </w:r>
      <w:r w:rsidR="001E554D">
        <w:t>provides basic instructions for entering into the system including User Login.</w:t>
      </w:r>
    </w:p>
    <w:p w14:paraId="494B679C" w14:textId="77777777" w:rsidR="0057644F" w:rsidRDefault="0057644F">
      <w:pPr>
        <w:pStyle w:val="CM-BD-AA2-10-L"/>
      </w:pPr>
    </w:p>
    <w:p w14:paraId="6CD2A50F" w14:textId="77777777" w:rsidR="001E554D" w:rsidRDefault="001E554D" w:rsidP="005A3630">
      <w:pPr>
        <w:pStyle w:val="SH-AA1-14-L"/>
      </w:pPr>
      <w:bookmarkStart w:id="10" w:name="_Toc149222558"/>
      <w:r>
        <w:t>101.0</w:t>
      </w:r>
      <w:r>
        <w:tab/>
        <w:t xml:space="preserve">Scout Admin System - Welcome </w:t>
      </w:r>
      <w:r w:rsidR="005A3630">
        <w:t>menu</w:t>
      </w:r>
      <w:bookmarkEnd w:id="10"/>
    </w:p>
    <w:p w14:paraId="68132509" w14:textId="77777777" w:rsidR="001078A0" w:rsidRPr="001078A0" w:rsidRDefault="001078A0" w:rsidP="001078A0">
      <w:pPr>
        <w:pStyle w:val="BD-AA2-10-L"/>
      </w:pPr>
      <w:r>
        <w:t>This is the first form to be displayed when entering the system and the last to be displayed when exiting.</w:t>
      </w:r>
    </w:p>
    <w:p w14:paraId="4180BC63" w14:textId="77777777" w:rsidR="001078A0" w:rsidRDefault="001078A0" w:rsidP="00E819D5">
      <w:pPr>
        <w:pStyle w:val="BD-AA3-10-L"/>
      </w:pPr>
    </w:p>
    <w:p w14:paraId="02C7EDF2" w14:textId="77777777" w:rsidR="001078A0" w:rsidRDefault="001078A0" w:rsidP="001078A0">
      <w:pPr>
        <w:pStyle w:val="BD-AA1-10-L"/>
      </w:pPr>
      <w:r>
        <w:t>Current System Information</w:t>
      </w:r>
    </w:p>
    <w:p w14:paraId="4B00176F" w14:textId="77777777" w:rsidR="001078A0" w:rsidRDefault="001078A0" w:rsidP="001078A0">
      <w:pPr>
        <w:pStyle w:val="BD-AA2-10-L"/>
      </w:pPr>
      <w:r>
        <w:t>This form provides the following basic information about the system.</w:t>
      </w:r>
    </w:p>
    <w:p w14:paraId="5D8FD1D8" w14:textId="77777777" w:rsidR="001078A0" w:rsidRDefault="001078A0" w:rsidP="008A61D4">
      <w:pPr>
        <w:pStyle w:val="BD-AA3-10-L"/>
      </w:pPr>
      <w:r>
        <w:t>- System Type.  The type of PC the system is installed on.  e.g. 64-Bit or 32-Bit.</w:t>
      </w:r>
    </w:p>
    <w:p w14:paraId="7172381D" w14:textId="77777777" w:rsidR="001078A0" w:rsidRPr="001078A0" w:rsidRDefault="001078A0" w:rsidP="008A61D4">
      <w:pPr>
        <w:pStyle w:val="BD-AA3-10-L"/>
      </w:pPr>
      <w:r>
        <w:t>- SAS Version:  The current version of the application software.</w:t>
      </w:r>
    </w:p>
    <w:p w14:paraId="45DF98E9" w14:textId="77777777" w:rsidR="00105828" w:rsidRPr="00180971" w:rsidRDefault="00105828" w:rsidP="008A61D4">
      <w:pPr>
        <w:pStyle w:val="BD-AA3-10-L"/>
      </w:pPr>
      <w:r w:rsidRPr="00180971">
        <w:t>- SAS Install DB</w:t>
      </w:r>
      <w:r w:rsidR="00283CFE">
        <w:t xml:space="preserve">. </w:t>
      </w:r>
      <w:r w:rsidRPr="00180971">
        <w:t xml:space="preserve"> </w:t>
      </w:r>
      <w:r w:rsidR="00283CFE">
        <w:t>D</w:t>
      </w:r>
      <w:r w:rsidR="0062091B" w:rsidRPr="00180971">
        <w:t>isplays</w:t>
      </w:r>
      <w:r w:rsidRPr="00180971">
        <w:t xml:space="preserve"> the path to the standard installation database.</w:t>
      </w:r>
    </w:p>
    <w:p w14:paraId="2DF9FD89" w14:textId="77777777" w:rsidR="00105828" w:rsidRDefault="00105828" w:rsidP="008A61D4">
      <w:pPr>
        <w:pStyle w:val="BD-AA3-10-L"/>
      </w:pPr>
      <w:r w:rsidRPr="00180971">
        <w:t>- SAS Current DB</w:t>
      </w:r>
      <w:r w:rsidR="00283CFE">
        <w:t xml:space="preserve">. </w:t>
      </w:r>
      <w:r w:rsidRPr="00180971">
        <w:t xml:space="preserve"> </w:t>
      </w:r>
      <w:r w:rsidR="00283CFE">
        <w:t>D</w:t>
      </w:r>
      <w:r w:rsidRPr="00180971">
        <w:t>isplays the path to the database currently being accessed.</w:t>
      </w:r>
      <w:r w:rsidR="001078A0">
        <w:t xml:space="preserve">  Initially they are the same.</w:t>
      </w:r>
    </w:p>
    <w:p w14:paraId="6A8030E8" w14:textId="77777777" w:rsidR="00283CFE" w:rsidRDefault="00283CFE" w:rsidP="008A61D4">
      <w:pPr>
        <w:pStyle w:val="BD-AA3-10-L"/>
      </w:pPr>
    </w:p>
    <w:p w14:paraId="52E120B4" w14:textId="77777777" w:rsidR="00283CFE" w:rsidRPr="00180971" w:rsidRDefault="00283CFE" w:rsidP="00283CFE">
      <w:pPr>
        <w:pStyle w:val="BD-AA1-10-L"/>
      </w:pPr>
      <w:r>
        <w:t>Note</w:t>
      </w:r>
    </w:p>
    <w:p w14:paraId="21B06CDD" w14:textId="77777777" w:rsidR="00283CFE" w:rsidRDefault="00E21C92" w:rsidP="00283CFE">
      <w:pPr>
        <w:pStyle w:val="BD-AA2-10-L"/>
      </w:pPr>
      <w:r w:rsidRPr="00180971">
        <w:t>If the system is on a Cloud Server  (e.g. Dropbox) then onl</w:t>
      </w:r>
      <w:r>
        <w:t>y one User can access it at</w:t>
      </w:r>
      <w:r w:rsidRPr="00180971">
        <w:t xml:space="preserve"> time.  </w:t>
      </w:r>
      <w:r w:rsidR="00180971" w:rsidRPr="00180971">
        <w:t>If another User is already using the system the following message will display.</w:t>
      </w:r>
      <w:r w:rsidR="00E819D5">
        <w:t xml:space="preserve">  Close the system and try later.</w:t>
      </w:r>
    </w:p>
    <w:p w14:paraId="084D1B1A" w14:textId="77777777" w:rsidR="00E819D5" w:rsidRDefault="00E819D5" w:rsidP="00283CFE">
      <w:pPr>
        <w:pStyle w:val="BD-AA2-10-L"/>
      </w:pPr>
      <w:r>
        <w:t xml:space="preserve">- </w:t>
      </w:r>
      <w:r w:rsidRPr="00E819D5">
        <w:t>E0314-System already in use.  Close Menu and click Welcome Form Exit System button.</w:t>
      </w:r>
    </w:p>
    <w:p w14:paraId="11156C7F" w14:textId="77777777" w:rsidR="00180971" w:rsidRPr="00180971" w:rsidRDefault="00180971" w:rsidP="00E819D5">
      <w:pPr>
        <w:pStyle w:val="BD-AA3-10-L"/>
      </w:pPr>
    </w:p>
    <w:p w14:paraId="7DEFF284" w14:textId="353FA831" w:rsidR="001E554D" w:rsidRDefault="008A61D4">
      <w:pPr>
        <w:pStyle w:val="CM-BD-AA2-10-L"/>
      </w:pPr>
      <w:r>
        <w:rPr>
          <w:noProof/>
        </w:rPr>
        <w:drawing>
          <wp:inline distT="0" distB="0" distL="0" distR="0" wp14:anchorId="662441E1" wp14:editId="74F229FA">
            <wp:extent cx="4648200" cy="4667250"/>
            <wp:effectExtent l="19050" t="19050" r="19050" b="19050"/>
            <wp:docPr id="19005060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506097" name=""/>
                    <pic:cNvPicPr/>
                  </pic:nvPicPr>
                  <pic:blipFill>
                    <a:blip r:embed="rId9">
                      <a:extLst>
                        <a:ext uri="{28A0092B-C50C-407E-A947-70E740481C1C}">
                          <a14:useLocalDpi xmlns:a14="http://schemas.microsoft.com/office/drawing/2010/main" val="0"/>
                        </a:ext>
                      </a:extLst>
                    </a:blip>
                    <a:stretch>
                      <a:fillRect/>
                    </a:stretch>
                  </pic:blipFill>
                  <pic:spPr>
                    <a:xfrm>
                      <a:off x="0" y="0"/>
                      <a:ext cx="4648200" cy="4667250"/>
                    </a:xfrm>
                    <a:prstGeom prst="rect">
                      <a:avLst/>
                    </a:prstGeom>
                    <a:ln>
                      <a:solidFill>
                        <a:schemeClr val="tx1"/>
                      </a:solidFill>
                    </a:ln>
                  </pic:spPr>
                </pic:pic>
              </a:graphicData>
            </a:graphic>
          </wp:inline>
        </w:drawing>
      </w:r>
    </w:p>
    <w:p w14:paraId="57772BB2" w14:textId="77777777" w:rsidR="00283CFE" w:rsidRDefault="00283CFE" w:rsidP="00283CFE">
      <w:pPr>
        <w:pStyle w:val="BD-AA1-10-L"/>
      </w:pPr>
      <w:r>
        <w:lastRenderedPageBreak/>
        <w:t>Button Use</w:t>
      </w:r>
    </w:p>
    <w:p w14:paraId="11D41F70" w14:textId="77777777" w:rsidR="00105828" w:rsidRDefault="00105828" w:rsidP="00B04145">
      <w:pPr>
        <w:pStyle w:val="BD-AA3-10-L"/>
      </w:pPr>
      <w:r>
        <w:t xml:space="preserve">- </w:t>
      </w:r>
      <w:r w:rsidR="005A3630">
        <w:t>Click the M-00-000 - System Main Menu button</w:t>
      </w:r>
      <w:r>
        <w:t xml:space="preserve"> to access the main system</w:t>
      </w:r>
      <w:r w:rsidR="00283CFE">
        <w:t xml:space="preserve"> at the SAS Current DB location</w:t>
      </w:r>
      <w:r>
        <w:t>.</w:t>
      </w:r>
    </w:p>
    <w:p w14:paraId="11C6C203" w14:textId="77777777" w:rsidR="00283CFE" w:rsidRDefault="00283CFE" w:rsidP="00B04145">
      <w:pPr>
        <w:pStyle w:val="BD-AA3-10-L"/>
      </w:pPr>
      <w:r>
        <w:t xml:space="preserve">- Click the System </w:t>
      </w:r>
      <w:r w:rsidR="007F6B3B">
        <w:t>Documentation</w:t>
      </w:r>
      <w:r>
        <w:t xml:space="preserve"> button to open Windows Explorer at the root </w:t>
      </w:r>
      <w:r w:rsidR="002D4256">
        <w:t xml:space="preserve">documentation </w:t>
      </w:r>
      <w:r>
        <w:t>folder whe</w:t>
      </w:r>
      <w:r w:rsidR="002D4256">
        <w:t>re</w:t>
      </w:r>
      <w:r>
        <w:t xml:space="preserve"> the system </w:t>
      </w:r>
      <w:r w:rsidR="007F6B3B">
        <w:t>documentation</w:t>
      </w:r>
      <w:r>
        <w:t xml:space="preserve"> is installed.</w:t>
      </w:r>
    </w:p>
    <w:p w14:paraId="110DBB05" w14:textId="77777777" w:rsidR="005A3630" w:rsidRDefault="00105828" w:rsidP="00B04145">
      <w:pPr>
        <w:pStyle w:val="BD-AA3-10-L"/>
      </w:pPr>
      <w:r>
        <w:t xml:space="preserve">- Click the F-09-990 - Database Utilities Form </w:t>
      </w:r>
      <w:r w:rsidR="00B04145">
        <w:t>b</w:t>
      </w:r>
      <w:r>
        <w:t>utton to access the utilities to change database linking, copy data</w:t>
      </w:r>
      <w:r w:rsidR="00B04145">
        <w:t>ba</w:t>
      </w:r>
      <w:r>
        <w:t>ses (</w:t>
      </w:r>
      <w:r w:rsidR="002D4256">
        <w:t xml:space="preserve">also </w:t>
      </w:r>
      <w:r w:rsidR="00B04145">
        <w:t xml:space="preserve">used to backup databases) and compact / </w:t>
      </w:r>
      <w:r w:rsidR="0062091B">
        <w:t>repair</w:t>
      </w:r>
      <w:r w:rsidR="00B04145">
        <w:t xml:space="preserve"> databases to keep them healthy and running fast.</w:t>
      </w:r>
    </w:p>
    <w:p w14:paraId="56CC5EB2" w14:textId="77777777" w:rsidR="00B04145" w:rsidRDefault="00B04145" w:rsidP="00B04145">
      <w:pPr>
        <w:pStyle w:val="BD-AA3-10-L"/>
      </w:pPr>
      <w:r>
        <w:t>- Click the Exit System button to exit the system followed by the top right 'X' to close MS Access.</w:t>
      </w:r>
      <w:r w:rsidR="002D4256">
        <w:t xml:space="preserve">  Microsoft Access cannot be closed unless this form is closed first.</w:t>
      </w:r>
    </w:p>
    <w:p w14:paraId="7959AF1F" w14:textId="77777777" w:rsidR="00071A82" w:rsidRDefault="00071A82" w:rsidP="00B04145">
      <w:pPr>
        <w:pStyle w:val="BD-AA3-10-L"/>
      </w:pPr>
    </w:p>
    <w:p w14:paraId="00A03E03" w14:textId="77777777" w:rsidR="005A3630" w:rsidRDefault="005A3630">
      <w:pPr>
        <w:widowControl/>
        <w:rPr>
          <w:color w:val="000000"/>
        </w:rPr>
      </w:pPr>
      <w:r>
        <w:br w:type="page"/>
      </w:r>
    </w:p>
    <w:p w14:paraId="1E77B569" w14:textId="77777777" w:rsidR="005A3630" w:rsidRDefault="005A3630" w:rsidP="005A3630">
      <w:pPr>
        <w:pStyle w:val="SH-AA1-14-L"/>
      </w:pPr>
      <w:bookmarkStart w:id="11" w:name="_Toc149222559"/>
      <w:r>
        <w:lastRenderedPageBreak/>
        <w:t>102.0</w:t>
      </w:r>
      <w:r>
        <w:tab/>
      </w:r>
      <w:r w:rsidR="0014314A">
        <w:t xml:space="preserve">M-00-000 - </w:t>
      </w:r>
      <w:r>
        <w:t>Scout Admin System - Main menu</w:t>
      </w:r>
      <w:bookmarkEnd w:id="11"/>
    </w:p>
    <w:p w14:paraId="71773916" w14:textId="77777777" w:rsidR="005A3630" w:rsidRDefault="005A3630" w:rsidP="00C12D82">
      <w:pPr>
        <w:pStyle w:val="BD-AA3-10-L"/>
      </w:pPr>
      <w:r>
        <w:t>- Ensure that the correct Period is selected.</w:t>
      </w:r>
    </w:p>
    <w:p w14:paraId="05D5F253" w14:textId="77777777" w:rsidR="005A3630" w:rsidRDefault="005A3630" w:rsidP="00C12D82">
      <w:pPr>
        <w:pStyle w:val="BD-AA3-10-L"/>
      </w:pPr>
      <w:r>
        <w:t xml:space="preserve">- Ensure that the User Id is </w:t>
      </w:r>
      <w:r w:rsidR="00BF733B">
        <w:t xml:space="preserve">correct for your Role.  e.g. </w:t>
      </w:r>
      <w:r>
        <w:t>'REGISTRAR'.</w:t>
      </w:r>
    </w:p>
    <w:p w14:paraId="7BBE169E" w14:textId="77777777" w:rsidR="005A3630" w:rsidRDefault="00071A82">
      <w:pPr>
        <w:pStyle w:val="CM-BD-AA2-10-L"/>
      </w:pPr>
      <w:r>
        <w:rPr>
          <w:noProof/>
        </w:rPr>
        <w:drawing>
          <wp:inline distT="0" distB="0" distL="0" distR="0" wp14:anchorId="5B0A507D" wp14:editId="35BEA301">
            <wp:extent cx="5555462" cy="4839120"/>
            <wp:effectExtent l="0" t="0" r="762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555462" cy="4839120"/>
                    </a:xfrm>
                    <a:prstGeom prst="rect">
                      <a:avLst/>
                    </a:prstGeom>
                  </pic:spPr>
                </pic:pic>
              </a:graphicData>
            </a:graphic>
          </wp:inline>
        </w:drawing>
      </w:r>
    </w:p>
    <w:p w14:paraId="46769BA4" w14:textId="77777777" w:rsidR="005A3630" w:rsidRDefault="005A3630" w:rsidP="00C12D82">
      <w:pPr>
        <w:pStyle w:val="BD-AA3-10-L"/>
      </w:pPr>
      <w:r>
        <w:t>- Click the Log In button.</w:t>
      </w:r>
      <w:r w:rsidR="00C12D82">
        <w:t xml:space="preserve">  The Login Status </w:t>
      </w:r>
      <w:r w:rsidR="00B04145">
        <w:t>will display</w:t>
      </w:r>
      <w:r w:rsidR="00C12D82">
        <w:t xml:space="preserve"> 'IN'.</w:t>
      </w:r>
    </w:p>
    <w:p w14:paraId="4F3DC050" w14:textId="64F0E32F" w:rsidR="005A3630" w:rsidRDefault="005A3630" w:rsidP="00C12D82">
      <w:pPr>
        <w:pStyle w:val="BD-AA3-10-L"/>
      </w:pPr>
      <w:r>
        <w:t>- If you have</w:t>
      </w:r>
      <w:r w:rsidR="00C12D82">
        <w:t xml:space="preserve"> problems logging in make sure the Period </w:t>
      </w:r>
      <w:r w:rsidR="00B04145">
        <w:t>and</w:t>
      </w:r>
      <w:r w:rsidR="00C12D82">
        <w:t xml:space="preserve"> User are selected</w:t>
      </w:r>
      <w:r w:rsidR="0063783B">
        <w:t xml:space="preserve">, </w:t>
      </w:r>
      <w:r w:rsidR="00C12D82">
        <w:t xml:space="preserve">click </w:t>
      </w:r>
      <w:r w:rsidR="0063783B">
        <w:t xml:space="preserve">the </w:t>
      </w:r>
      <w:r w:rsidR="00C12D82">
        <w:t xml:space="preserve">Fix Security </w:t>
      </w:r>
      <w:r w:rsidR="00B04145">
        <w:t>b</w:t>
      </w:r>
      <w:r w:rsidR="00C12D82">
        <w:t>utton and try again.</w:t>
      </w:r>
    </w:p>
    <w:p w14:paraId="0F079FD2" w14:textId="77777777" w:rsidR="00C12D82" w:rsidRDefault="00C12D82" w:rsidP="00C12D82">
      <w:pPr>
        <w:pStyle w:val="BD-AA3-10-L"/>
      </w:pPr>
      <w:r>
        <w:t>- When logged in click the M-40-000 - Event Module button.</w:t>
      </w:r>
    </w:p>
    <w:p w14:paraId="328AFE34" w14:textId="77777777" w:rsidR="00C12D82" w:rsidRDefault="00C12D82">
      <w:pPr>
        <w:pStyle w:val="CM-BD-AA2-10-L"/>
      </w:pPr>
    </w:p>
    <w:p w14:paraId="1946CC3D" w14:textId="77777777" w:rsidR="00C12D82" w:rsidRDefault="00C12D82">
      <w:pPr>
        <w:pStyle w:val="CM-BD-AA2-10-L"/>
        <w:sectPr w:rsidR="00C12D82" w:rsidSect="005804A8">
          <w:pgSz w:w="12240" w:h="15840" w:code="1"/>
          <w:pgMar w:top="720" w:right="1008" w:bottom="720" w:left="1008" w:header="720" w:footer="720" w:gutter="0"/>
          <w:cols w:space="720"/>
        </w:sectPr>
      </w:pPr>
    </w:p>
    <w:p w14:paraId="4C15EE3E" w14:textId="77777777" w:rsidR="00C12D82" w:rsidRDefault="00C12D82" w:rsidP="00C12D82">
      <w:pPr>
        <w:pStyle w:val="SH-AA1-14-L"/>
      </w:pPr>
      <w:bookmarkStart w:id="12" w:name="_Toc149222560"/>
      <w:r>
        <w:lastRenderedPageBreak/>
        <w:t>103.0</w:t>
      </w:r>
      <w:r>
        <w:tab/>
      </w:r>
      <w:r w:rsidR="0014314A">
        <w:t>M-40-00- - Event Module</w:t>
      </w:r>
      <w:r>
        <w:t xml:space="preserve"> menu</w:t>
      </w:r>
      <w:bookmarkEnd w:id="12"/>
    </w:p>
    <w:p w14:paraId="00618F34" w14:textId="6C8D7464" w:rsidR="00C12D82" w:rsidRDefault="00C12D82" w:rsidP="00C12D82">
      <w:pPr>
        <w:pStyle w:val="BD-AA3-10-L"/>
      </w:pPr>
      <w:r>
        <w:t>- Ensure that the correct Period is selected</w:t>
      </w:r>
      <w:r w:rsidR="00D47DB6">
        <w:t xml:space="preserve"> - top left corner</w:t>
      </w:r>
      <w:r>
        <w:t>.</w:t>
      </w:r>
    </w:p>
    <w:p w14:paraId="39BF66BA" w14:textId="77777777" w:rsidR="00B04145" w:rsidRDefault="00B04145" w:rsidP="00C12D82">
      <w:pPr>
        <w:pStyle w:val="BD-AA3-10-L"/>
      </w:pPr>
      <w:r>
        <w:t>- Select the desired Event.</w:t>
      </w:r>
    </w:p>
    <w:p w14:paraId="7ED4C72F" w14:textId="4B73D7E5" w:rsidR="00C12D82" w:rsidRDefault="0063783B">
      <w:pPr>
        <w:pStyle w:val="CM-BD-AA2-10-L"/>
      </w:pPr>
      <w:r>
        <w:rPr>
          <w:noProof/>
        </w:rPr>
        <w:drawing>
          <wp:inline distT="0" distB="0" distL="0" distR="0" wp14:anchorId="362E56D1" wp14:editId="7C8B3573">
            <wp:extent cx="5495925" cy="3419475"/>
            <wp:effectExtent l="19050" t="19050" r="28575" b="28575"/>
            <wp:docPr id="4541488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148886" name=""/>
                    <pic:cNvPicPr/>
                  </pic:nvPicPr>
                  <pic:blipFill>
                    <a:blip r:embed="rId11">
                      <a:extLst>
                        <a:ext uri="{28A0092B-C50C-407E-A947-70E740481C1C}">
                          <a14:useLocalDpi xmlns:a14="http://schemas.microsoft.com/office/drawing/2010/main" val="0"/>
                        </a:ext>
                      </a:extLst>
                    </a:blip>
                    <a:stretch>
                      <a:fillRect/>
                    </a:stretch>
                  </pic:blipFill>
                  <pic:spPr>
                    <a:xfrm>
                      <a:off x="0" y="0"/>
                      <a:ext cx="5495925" cy="3419475"/>
                    </a:xfrm>
                    <a:prstGeom prst="rect">
                      <a:avLst/>
                    </a:prstGeom>
                    <a:ln>
                      <a:solidFill>
                        <a:schemeClr val="tx1"/>
                      </a:solidFill>
                    </a:ln>
                  </pic:spPr>
                </pic:pic>
              </a:graphicData>
            </a:graphic>
          </wp:inline>
        </w:drawing>
      </w:r>
    </w:p>
    <w:p w14:paraId="43EA4797" w14:textId="77777777" w:rsidR="00C12D82" w:rsidRDefault="0014314A" w:rsidP="006C0220">
      <w:pPr>
        <w:pStyle w:val="BD-AA2-10-L"/>
      </w:pPr>
      <w:r>
        <w:t>The key functions on this menu are:</w:t>
      </w:r>
    </w:p>
    <w:p w14:paraId="0DC94CE4" w14:textId="398FEF09" w:rsidR="004104A5" w:rsidRDefault="004104A5" w:rsidP="006C0220">
      <w:pPr>
        <w:pStyle w:val="BD-AA3-10-L"/>
      </w:pPr>
      <w:r>
        <w:t>- F-40-010 - Event Maintenance Form</w:t>
      </w:r>
      <w:r w:rsidR="0063783B">
        <w:t>.</w:t>
      </w:r>
    </w:p>
    <w:p w14:paraId="4F7266AA" w14:textId="1CDF1CDE" w:rsidR="0063783B" w:rsidRDefault="0063783B" w:rsidP="006C0220">
      <w:pPr>
        <w:pStyle w:val="BD-AA3-10-L"/>
      </w:pPr>
      <w:r>
        <w:t>- F-40-020 - Event Options Maintenance Form.</w:t>
      </w:r>
    </w:p>
    <w:p w14:paraId="7E9782EB" w14:textId="77777777" w:rsidR="00BF733B" w:rsidRDefault="00BF733B" w:rsidP="006C0220">
      <w:pPr>
        <w:pStyle w:val="BD-AA3-10-L"/>
      </w:pPr>
      <w:r>
        <w:t>- F-40-100 - Event Report Form.</w:t>
      </w:r>
    </w:p>
    <w:p w14:paraId="15866523" w14:textId="77777777" w:rsidR="0014314A" w:rsidRDefault="0014314A" w:rsidP="006C0220">
      <w:pPr>
        <w:pStyle w:val="BD-AA3-10-L"/>
      </w:pPr>
      <w:r>
        <w:t xml:space="preserve">- M-41-000 - Event Group </w:t>
      </w:r>
      <w:r w:rsidR="00DE56AF">
        <w:t>Maintenance</w:t>
      </w:r>
      <w:r>
        <w:t xml:space="preserve"> Menu.</w:t>
      </w:r>
    </w:p>
    <w:p w14:paraId="5FE2BB9E" w14:textId="77777777" w:rsidR="0014314A" w:rsidRDefault="0014314A" w:rsidP="006C0220">
      <w:pPr>
        <w:pStyle w:val="BD-AA3-10-L"/>
      </w:pPr>
      <w:r>
        <w:t>- M-45-000 - Event Activity Module Menu.</w:t>
      </w:r>
    </w:p>
    <w:p w14:paraId="76928461" w14:textId="201B8884" w:rsidR="0011090C" w:rsidRDefault="0011090C" w:rsidP="006C0220">
      <w:pPr>
        <w:pStyle w:val="BD-AA3-10-L"/>
      </w:pPr>
      <w:r>
        <w:t>- M-46-000 - Event Finance Module Menu.</w:t>
      </w:r>
    </w:p>
    <w:p w14:paraId="4D0E9825" w14:textId="22B8590A" w:rsidR="0011090C" w:rsidRDefault="0011090C" w:rsidP="006C0220">
      <w:pPr>
        <w:pStyle w:val="BD-AA3-10-L"/>
      </w:pPr>
      <w:r>
        <w:t>- M-47-000 - Event Planning Module Menu.</w:t>
      </w:r>
    </w:p>
    <w:p w14:paraId="18447651" w14:textId="77777777" w:rsidR="004104A5" w:rsidRDefault="006C0220" w:rsidP="006C0220">
      <w:pPr>
        <w:pStyle w:val="BD-AA3-10-L"/>
      </w:pPr>
      <w:r>
        <w:t>- M-48-000 - Event Data Import-Export Menu.</w:t>
      </w:r>
    </w:p>
    <w:p w14:paraId="157BB3B5" w14:textId="3922C281" w:rsidR="006C0220" w:rsidRDefault="004104A5" w:rsidP="006C0220">
      <w:pPr>
        <w:pStyle w:val="BD-AA3-10-L"/>
      </w:pPr>
      <w:r>
        <w:t>- M-49-000 - Event Utilities Menu.</w:t>
      </w:r>
      <w:r w:rsidR="00843070">
        <w:t xml:space="preserve">  There is an entry on this menu that is used to delete </w:t>
      </w:r>
      <w:r w:rsidR="00DA6478">
        <w:t>E</w:t>
      </w:r>
      <w:r>
        <w:t xml:space="preserve">vent </w:t>
      </w:r>
      <w:r w:rsidR="00DA6478">
        <w:t>G</w:t>
      </w:r>
      <w:r w:rsidR="00843070">
        <w:t>roups.</w:t>
      </w:r>
    </w:p>
    <w:p w14:paraId="45A9D5A9" w14:textId="77777777" w:rsidR="0014314A" w:rsidRDefault="0014314A">
      <w:pPr>
        <w:pStyle w:val="CM-BD-AA2-10-L"/>
      </w:pPr>
    </w:p>
    <w:p w14:paraId="1F7682FF" w14:textId="77777777" w:rsidR="0014314A" w:rsidRDefault="006C0220">
      <w:pPr>
        <w:pStyle w:val="CM-BD-AA2-10-L"/>
      </w:pPr>
      <w:r>
        <w:t xml:space="preserve">Click the </w:t>
      </w:r>
      <w:r w:rsidR="00BF733B">
        <w:t>button for the desired form / menu.</w:t>
      </w:r>
    </w:p>
    <w:p w14:paraId="208C38DF" w14:textId="77777777" w:rsidR="006C0220" w:rsidRDefault="006C0220">
      <w:pPr>
        <w:pStyle w:val="CM-BD-AA2-10-L"/>
      </w:pPr>
    </w:p>
    <w:p w14:paraId="3E6E7A62" w14:textId="77777777" w:rsidR="0014314A" w:rsidRDefault="0014314A">
      <w:pPr>
        <w:pStyle w:val="CM-BD-AA2-10-L"/>
        <w:sectPr w:rsidR="0014314A" w:rsidSect="005804A8">
          <w:pgSz w:w="12240" w:h="15840" w:code="1"/>
          <w:pgMar w:top="720" w:right="1008" w:bottom="720" w:left="1008" w:header="720" w:footer="720" w:gutter="0"/>
          <w:cols w:space="720"/>
        </w:sectPr>
      </w:pPr>
    </w:p>
    <w:p w14:paraId="2F59E45C" w14:textId="77777777" w:rsidR="0014314A" w:rsidRDefault="0014314A" w:rsidP="0014314A">
      <w:pPr>
        <w:pStyle w:val="CM-SH-AA1-14-L"/>
      </w:pPr>
      <w:bookmarkStart w:id="13" w:name="_Toc149222561"/>
      <w:r>
        <w:lastRenderedPageBreak/>
        <w:t>200.0</w:t>
      </w:r>
      <w:r>
        <w:tab/>
        <w:t>Event Group Module Functions</w:t>
      </w:r>
      <w:bookmarkEnd w:id="13"/>
    </w:p>
    <w:p w14:paraId="269A6056" w14:textId="77777777" w:rsidR="006C0220" w:rsidRDefault="006C0220" w:rsidP="006C0220">
      <w:pPr>
        <w:pStyle w:val="CM-SH-AA1-14-L"/>
      </w:pPr>
      <w:bookmarkStart w:id="14" w:name="_Toc149222562"/>
      <w:r>
        <w:t>201.0</w:t>
      </w:r>
      <w:r>
        <w:tab/>
      </w:r>
      <w:r w:rsidR="00BF733B">
        <w:t xml:space="preserve">M-41-000 - </w:t>
      </w:r>
      <w:r>
        <w:t>Event Group Maintenance menu Functions</w:t>
      </w:r>
      <w:bookmarkEnd w:id="14"/>
    </w:p>
    <w:p w14:paraId="0B6E7E97" w14:textId="77777777" w:rsidR="004C3809" w:rsidRPr="00BF733B" w:rsidRDefault="004C3809" w:rsidP="00BF733B">
      <w:pPr>
        <w:pStyle w:val="BD-AA2-10-L"/>
      </w:pPr>
      <w:r w:rsidRPr="00BF733B">
        <w:t xml:space="preserve">This menu is used to access various forms / reports relating to </w:t>
      </w:r>
      <w:r w:rsidR="004104A5">
        <w:t>g</w:t>
      </w:r>
      <w:r w:rsidRPr="00BF733B">
        <w:t xml:space="preserve">roups and </w:t>
      </w:r>
      <w:r w:rsidR="004104A5">
        <w:t>g</w:t>
      </w:r>
      <w:r w:rsidRPr="00BF733B">
        <w:t xml:space="preserve">roup </w:t>
      </w:r>
      <w:r w:rsidR="004104A5">
        <w:t>m</w:t>
      </w:r>
      <w:r w:rsidRPr="00BF733B">
        <w:t xml:space="preserve">embers for the </w:t>
      </w:r>
      <w:r w:rsidR="004104A5">
        <w:t>e</w:t>
      </w:r>
      <w:r w:rsidRPr="00BF733B">
        <w:t>vent.</w:t>
      </w:r>
    </w:p>
    <w:p w14:paraId="28FB14F0" w14:textId="77777777" w:rsidR="004C3809" w:rsidRPr="00BF733B" w:rsidRDefault="00141D34" w:rsidP="00BF733B">
      <w:pPr>
        <w:pStyle w:val="BD-AA2-10-L"/>
      </w:pPr>
      <w:r w:rsidRPr="00BF733B">
        <w:t>Although the Mini</w:t>
      </w:r>
      <w:r w:rsidR="004104A5">
        <w:t>,</w:t>
      </w:r>
      <w:r w:rsidRPr="00BF733B">
        <w:t xml:space="preserve"> Midi, Maxi forms display </w:t>
      </w:r>
      <w:r w:rsidR="00DE56AF" w:rsidRPr="00BF733B">
        <w:t>varying</w:t>
      </w:r>
      <w:r w:rsidRPr="00BF733B">
        <w:t xml:space="preserve"> amounts of data, they all are accessing the same data.</w:t>
      </w:r>
    </w:p>
    <w:p w14:paraId="435F09DD" w14:textId="77777777" w:rsidR="00141D34" w:rsidRPr="00BF733B" w:rsidRDefault="00141D34" w:rsidP="00BF733B">
      <w:pPr>
        <w:pStyle w:val="BD-AA2-10-L"/>
      </w:pPr>
    </w:p>
    <w:p w14:paraId="300A327C" w14:textId="77777777" w:rsidR="004C3809" w:rsidRPr="00BF733B" w:rsidRDefault="004C3809" w:rsidP="00BF733B">
      <w:pPr>
        <w:pStyle w:val="BD-AA2-10-L"/>
      </w:pPr>
      <w:r w:rsidRPr="00BF733B">
        <w:t xml:space="preserve">Note that the </w:t>
      </w:r>
      <w:r w:rsidR="004104A5">
        <w:t>p</w:t>
      </w:r>
      <w:r w:rsidRPr="00BF733B">
        <w:t xml:space="preserve">eriod is the same as the </w:t>
      </w:r>
      <w:r w:rsidR="004104A5">
        <w:t>p</w:t>
      </w:r>
      <w:r w:rsidRPr="00BF733B">
        <w:t xml:space="preserve">eriod you logged in with and the first </w:t>
      </w:r>
      <w:r w:rsidR="004104A5">
        <w:t>g</w:t>
      </w:r>
      <w:r w:rsidRPr="00BF733B">
        <w:t xml:space="preserve">roup is the </w:t>
      </w:r>
      <w:r w:rsidR="004104A5">
        <w:t>first based on the sort information.</w:t>
      </w:r>
    </w:p>
    <w:p w14:paraId="123F98AA" w14:textId="67173E64" w:rsidR="0014314A" w:rsidRDefault="0011090C" w:rsidP="0014314A">
      <w:pPr>
        <w:pStyle w:val="CM-BD-AA2-10-L"/>
      </w:pPr>
      <w:r>
        <w:rPr>
          <w:noProof/>
        </w:rPr>
        <w:drawing>
          <wp:inline distT="0" distB="0" distL="0" distR="0" wp14:anchorId="01C17B44" wp14:editId="17C5B950">
            <wp:extent cx="5486400" cy="4486275"/>
            <wp:effectExtent l="19050" t="19050" r="19050" b="28575"/>
            <wp:docPr id="7438585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858597" name=""/>
                    <pic:cNvPicPr/>
                  </pic:nvPicPr>
                  <pic:blipFill>
                    <a:blip r:embed="rId12">
                      <a:extLst>
                        <a:ext uri="{28A0092B-C50C-407E-A947-70E740481C1C}">
                          <a14:useLocalDpi xmlns:a14="http://schemas.microsoft.com/office/drawing/2010/main" val="0"/>
                        </a:ext>
                      </a:extLst>
                    </a:blip>
                    <a:stretch>
                      <a:fillRect/>
                    </a:stretch>
                  </pic:blipFill>
                  <pic:spPr>
                    <a:xfrm>
                      <a:off x="0" y="0"/>
                      <a:ext cx="5486400" cy="4486275"/>
                    </a:xfrm>
                    <a:prstGeom prst="rect">
                      <a:avLst/>
                    </a:prstGeom>
                    <a:ln>
                      <a:solidFill>
                        <a:schemeClr val="tx1"/>
                      </a:solidFill>
                    </a:ln>
                  </pic:spPr>
                </pic:pic>
              </a:graphicData>
            </a:graphic>
          </wp:inline>
        </w:drawing>
      </w:r>
    </w:p>
    <w:p w14:paraId="2CD06E87" w14:textId="77777777" w:rsidR="00974C9F" w:rsidRPr="0014314A" w:rsidRDefault="00974C9F" w:rsidP="0014314A">
      <w:pPr>
        <w:pStyle w:val="CM-BD-AA2-10-L"/>
      </w:pPr>
    </w:p>
    <w:p w14:paraId="532CF06E" w14:textId="1762F700" w:rsidR="00317625" w:rsidRDefault="00317625" w:rsidP="00317625">
      <w:pPr>
        <w:pStyle w:val="CM-BD-AA2-10-L"/>
      </w:pPr>
      <w:r>
        <w:t xml:space="preserve">Every </w:t>
      </w:r>
      <w:r w:rsidR="00DA6478">
        <w:t>G</w:t>
      </w:r>
      <w:r>
        <w:t xml:space="preserve">roup must be assigned a Registration Id. like </w:t>
      </w:r>
      <w:r w:rsidR="00C253D8">
        <w:t>G</w:t>
      </w:r>
      <w:r w:rsidR="0011090C">
        <w:t>0</w:t>
      </w:r>
      <w:r>
        <w:t xml:space="preserve">1 above  This may be </w:t>
      </w:r>
      <w:r w:rsidR="00E8211D">
        <w:t xml:space="preserve">done </w:t>
      </w:r>
      <w:r>
        <w:t xml:space="preserve">during </w:t>
      </w:r>
      <w:r w:rsidR="00DA6478">
        <w:t>P</w:t>
      </w:r>
      <w:r>
        <w:t>re-</w:t>
      </w:r>
      <w:r w:rsidR="00DA6478">
        <w:t>R</w:t>
      </w:r>
      <w:r>
        <w:t>egistration</w:t>
      </w:r>
      <w:r w:rsidR="00E8211D">
        <w:t>, during</w:t>
      </w:r>
      <w:r>
        <w:t xml:space="preserve"> </w:t>
      </w:r>
      <w:r w:rsidR="00DA6478">
        <w:t>R</w:t>
      </w:r>
      <w:r>
        <w:t xml:space="preserve">egistration by </w:t>
      </w:r>
      <w:r w:rsidR="00E8211D">
        <w:t xml:space="preserve">importing data from a </w:t>
      </w:r>
      <w:r>
        <w:t xml:space="preserve">MS Excel Spreadsheet or </w:t>
      </w:r>
      <w:r w:rsidR="00E8211D">
        <w:t xml:space="preserve">keying in data from a </w:t>
      </w:r>
      <w:r>
        <w:t>Registration Form.  Each method is discussed in their own section below.</w:t>
      </w:r>
    </w:p>
    <w:p w14:paraId="7E109F6C" w14:textId="77777777" w:rsidR="00C12D82" w:rsidRDefault="00C12D82">
      <w:pPr>
        <w:pStyle w:val="CM-BD-AA2-10-L"/>
      </w:pPr>
    </w:p>
    <w:p w14:paraId="5EC0EEEA" w14:textId="77777777" w:rsidR="00297287" w:rsidRDefault="00297287">
      <w:pPr>
        <w:widowControl/>
        <w:rPr>
          <w:b/>
          <w:color w:val="000000"/>
          <w:sz w:val="24"/>
        </w:rPr>
      </w:pPr>
      <w:r>
        <w:br w:type="page"/>
      </w:r>
    </w:p>
    <w:p w14:paraId="2A9A6A70" w14:textId="77777777" w:rsidR="00297287" w:rsidRDefault="00297287" w:rsidP="00297287">
      <w:pPr>
        <w:pStyle w:val="SH-AA2-12-L"/>
      </w:pPr>
      <w:bookmarkStart w:id="15" w:name="_Toc149222563"/>
      <w:r>
        <w:lastRenderedPageBreak/>
        <w:t>202.2</w:t>
      </w:r>
      <w:r>
        <w:tab/>
      </w:r>
      <w:r w:rsidR="00EB5F79">
        <w:t xml:space="preserve">Registrar </w:t>
      </w:r>
      <w:r>
        <w:t>Sequence Of Operations</w:t>
      </w:r>
      <w:bookmarkEnd w:id="15"/>
    </w:p>
    <w:p w14:paraId="00F225F4" w14:textId="355D2317" w:rsidR="00297287" w:rsidRPr="00B03109" w:rsidRDefault="00297287" w:rsidP="00297287">
      <w:pPr>
        <w:pStyle w:val="BD-AA2-10-L"/>
      </w:pPr>
      <w:r>
        <w:t xml:space="preserve">The following chart provides a summary list of operations typically needed to be completed </w:t>
      </w:r>
      <w:r w:rsidR="0011090C">
        <w:t xml:space="preserve">by the Registrar </w:t>
      </w:r>
      <w:r>
        <w:t xml:space="preserve">in the sequence they should be performed.  There is a also a </w:t>
      </w:r>
      <w:r w:rsidR="00544F52">
        <w:t>more detailed</w:t>
      </w:r>
      <w:r>
        <w:t xml:space="preserve"> chart for Team </w:t>
      </w:r>
      <w:r w:rsidR="00EB5F79">
        <w:t>M</w:t>
      </w:r>
      <w:r>
        <w:t xml:space="preserve">anagement in the Team </w:t>
      </w:r>
      <w:r w:rsidR="00EB5F79">
        <w:t>M</w:t>
      </w:r>
      <w:r>
        <w:t>anagement section.</w:t>
      </w:r>
    </w:p>
    <w:tbl>
      <w:tblPr>
        <w:tblStyle w:val="TableGrid"/>
        <w:tblW w:w="0" w:type="auto"/>
        <w:tblLayout w:type="fixed"/>
        <w:tblCellMar>
          <w:left w:w="14" w:type="dxa"/>
          <w:right w:w="14" w:type="dxa"/>
        </w:tblCellMar>
        <w:tblLook w:val="01E0" w:firstRow="1" w:lastRow="1" w:firstColumn="1" w:lastColumn="1" w:noHBand="0" w:noVBand="0"/>
      </w:tblPr>
      <w:tblGrid>
        <w:gridCol w:w="720"/>
        <w:gridCol w:w="9504"/>
      </w:tblGrid>
      <w:tr w:rsidR="0012459F" w:rsidRPr="001975E0" w14:paraId="3560698E" w14:textId="77777777" w:rsidTr="008415F7">
        <w:tc>
          <w:tcPr>
            <w:tcW w:w="720" w:type="dxa"/>
            <w:shd w:val="pct20" w:color="auto" w:fill="auto"/>
          </w:tcPr>
          <w:p w14:paraId="64A6BE41" w14:textId="77777777" w:rsidR="0012459F" w:rsidRPr="001975E0" w:rsidRDefault="0012459F" w:rsidP="008415F7">
            <w:pPr>
              <w:pStyle w:val="CM-TB-AA1-10-C"/>
            </w:pPr>
            <w:r w:rsidRPr="001975E0">
              <w:t>Step</w:t>
            </w:r>
          </w:p>
        </w:tc>
        <w:tc>
          <w:tcPr>
            <w:tcW w:w="9504" w:type="dxa"/>
            <w:shd w:val="pct20" w:color="auto" w:fill="auto"/>
          </w:tcPr>
          <w:p w14:paraId="6BDDC1CB" w14:textId="77777777" w:rsidR="0012459F" w:rsidRPr="001975E0" w:rsidRDefault="0012459F" w:rsidP="008415F7">
            <w:pPr>
              <w:pStyle w:val="CM-TB-AA1-10-C"/>
            </w:pPr>
            <w:r w:rsidRPr="001975E0">
              <w:t>What</w:t>
            </w:r>
          </w:p>
        </w:tc>
      </w:tr>
      <w:tr w:rsidR="0012459F" w:rsidRPr="001975E0" w14:paraId="2A6F7B64" w14:textId="77777777" w:rsidTr="008415F7">
        <w:tc>
          <w:tcPr>
            <w:tcW w:w="720" w:type="dxa"/>
          </w:tcPr>
          <w:p w14:paraId="4EBE3A23" w14:textId="77777777" w:rsidR="0012459F" w:rsidRDefault="0012459F" w:rsidP="00EB5F79">
            <w:pPr>
              <w:pStyle w:val="TB-AA1-10-L"/>
            </w:pPr>
            <w:r>
              <w:t>010.0</w:t>
            </w:r>
          </w:p>
        </w:tc>
        <w:tc>
          <w:tcPr>
            <w:tcW w:w="9504" w:type="dxa"/>
          </w:tcPr>
          <w:p w14:paraId="72C92A7A" w14:textId="77777777" w:rsidR="0012459F" w:rsidRDefault="0012459F" w:rsidP="00EB5F79">
            <w:pPr>
              <w:pStyle w:val="TB-AA1-10-L"/>
            </w:pPr>
            <w:r>
              <w:t>Preliminary Tasks</w:t>
            </w:r>
          </w:p>
        </w:tc>
      </w:tr>
      <w:tr w:rsidR="0012459F" w:rsidRPr="001975E0" w14:paraId="1714C127" w14:textId="77777777" w:rsidTr="008415F7">
        <w:tc>
          <w:tcPr>
            <w:tcW w:w="720" w:type="dxa"/>
          </w:tcPr>
          <w:p w14:paraId="11DD628E" w14:textId="77777777" w:rsidR="0012459F" w:rsidRDefault="0012459F" w:rsidP="00EB5F79">
            <w:pPr>
              <w:pStyle w:val="TB-AA1-10-L"/>
            </w:pPr>
            <w:r>
              <w:t>020.0</w:t>
            </w:r>
          </w:p>
        </w:tc>
        <w:tc>
          <w:tcPr>
            <w:tcW w:w="9504" w:type="dxa"/>
          </w:tcPr>
          <w:p w14:paraId="751A900A" w14:textId="77777777" w:rsidR="0012459F" w:rsidRDefault="0012459F" w:rsidP="00EB5F79">
            <w:pPr>
              <w:pStyle w:val="TB-AA1-10-L"/>
            </w:pPr>
            <w:r>
              <w:t>Pre-Registration Management</w:t>
            </w:r>
          </w:p>
        </w:tc>
      </w:tr>
      <w:tr w:rsidR="00343A51" w:rsidRPr="001975E0" w14:paraId="3DD8824A" w14:textId="77777777" w:rsidTr="008415F7">
        <w:tc>
          <w:tcPr>
            <w:tcW w:w="720" w:type="dxa"/>
          </w:tcPr>
          <w:p w14:paraId="1242AFD7" w14:textId="77777777" w:rsidR="00343A51" w:rsidRDefault="00343A51" w:rsidP="009C3E5C">
            <w:pPr>
              <w:pStyle w:val="CM-TB-AA2-10-L"/>
            </w:pPr>
            <w:r>
              <w:t>021.0</w:t>
            </w:r>
          </w:p>
        </w:tc>
        <w:tc>
          <w:tcPr>
            <w:tcW w:w="9504" w:type="dxa"/>
          </w:tcPr>
          <w:p w14:paraId="23608733" w14:textId="0828CF10" w:rsidR="00FB7C83" w:rsidRDefault="00343A51" w:rsidP="00FB7C83">
            <w:pPr>
              <w:pStyle w:val="TB-AA2-10-L"/>
            </w:pPr>
            <w:r w:rsidRPr="00343A51">
              <w:t xml:space="preserve">Print out the form that </w:t>
            </w:r>
            <w:r>
              <w:t>the Web Master</w:t>
            </w:r>
            <w:r w:rsidRPr="00343A51">
              <w:t xml:space="preserve"> sends </w:t>
            </w:r>
            <w:r>
              <w:t xml:space="preserve">to </w:t>
            </w:r>
            <w:r w:rsidRPr="00343A51">
              <w:t xml:space="preserve">you through </w:t>
            </w:r>
            <w:r w:rsidR="00544F52" w:rsidRPr="00343A51">
              <w:t>PayPal</w:t>
            </w:r>
            <w:r w:rsidR="00C253D8">
              <w:t xml:space="preserve"> of </w:t>
            </w:r>
            <w:r w:rsidR="007F6B3B">
              <w:t>registration</w:t>
            </w:r>
            <w:r w:rsidR="00C253D8">
              <w:t xml:space="preserve"> payments</w:t>
            </w:r>
            <w:r>
              <w:t>.  W</w:t>
            </w:r>
            <w:r w:rsidRPr="00343A51">
              <w:t xml:space="preserve">rite the </w:t>
            </w:r>
            <w:r>
              <w:t>Group Reg</w:t>
            </w:r>
            <w:r w:rsidR="00C253D8">
              <w:t>istration</w:t>
            </w:r>
            <w:r>
              <w:t xml:space="preserve"> Id</w:t>
            </w:r>
            <w:r w:rsidRPr="00343A51">
              <w:t xml:space="preserve"> on the top of it and put it in the </w:t>
            </w:r>
            <w:r>
              <w:t>P</w:t>
            </w:r>
            <w:r w:rsidRPr="00343A51">
              <w:t>re</w:t>
            </w:r>
            <w:r>
              <w:t>-</w:t>
            </w:r>
            <w:r w:rsidR="00544F52">
              <w:t>Registration</w:t>
            </w:r>
            <w:r w:rsidRPr="00343A51">
              <w:t xml:space="preserve"> file folder for either G</w:t>
            </w:r>
            <w:r w:rsidR="005945D1">
              <w:t>uides</w:t>
            </w:r>
            <w:r w:rsidRPr="00343A51">
              <w:t>/P</w:t>
            </w:r>
            <w:r w:rsidR="005945D1">
              <w:t>athfinders</w:t>
            </w:r>
            <w:r w:rsidRPr="00343A51">
              <w:t>/</w:t>
            </w:r>
            <w:r w:rsidR="005945D1">
              <w:t>Trex/</w:t>
            </w:r>
            <w:r w:rsidRPr="00343A51">
              <w:t>R</w:t>
            </w:r>
            <w:r w:rsidR="005945D1">
              <w:t>angers</w:t>
            </w:r>
            <w:r w:rsidRPr="00343A51">
              <w:t xml:space="preserve"> or S</w:t>
            </w:r>
            <w:r w:rsidR="005945D1">
              <w:t>couts</w:t>
            </w:r>
            <w:r w:rsidRPr="00343A51">
              <w:t>/</w:t>
            </w:r>
            <w:r w:rsidR="00CC1C68" w:rsidRPr="00343A51">
              <w:t>V</w:t>
            </w:r>
            <w:r w:rsidR="00CC1C68">
              <w:t>enturers</w:t>
            </w:r>
            <w:r w:rsidRPr="00343A51">
              <w:t>/R</w:t>
            </w:r>
            <w:r w:rsidR="005945D1">
              <w:t>overs</w:t>
            </w:r>
            <w:r w:rsidRPr="00343A51">
              <w:t xml:space="preserve">.  When the </w:t>
            </w:r>
            <w:r w:rsidR="00C253D8">
              <w:t>g</w:t>
            </w:r>
            <w:r>
              <w:t>roup</w:t>
            </w:r>
            <w:r w:rsidRPr="00343A51">
              <w:t xml:space="preserve"> has actually registered move the form into the </w:t>
            </w:r>
            <w:r w:rsidR="00C253D8">
              <w:t>'</w:t>
            </w:r>
            <w:r>
              <w:t>R</w:t>
            </w:r>
            <w:r w:rsidRPr="00343A51">
              <w:t>egistered</w:t>
            </w:r>
            <w:r w:rsidR="00C253D8">
              <w:t>'</w:t>
            </w:r>
            <w:r w:rsidRPr="00343A51">
              <w:t xml:space="preserve"> file folder.</w:t>
            </w:r>
          </w:p>
          <w:p w14:paraId="492F7CEE" w14:textId="77777777" w:rsidR="00EB5F79" w:rsidRPr="00343A51" w:rsidRDefault="00EB5F79" w:rsidP="00C253D8">
            <w:pPr>
              <w:pStyle w:val="TB-AA2-10-L"/>
            </w:pPr>
            <w:r>
              <w:t xml:space="preserve">Acknowledge the pre-registration to the </w:t>
            </w:r>
            <w:r w:rsidR="00C253D8">
              <w:t>g</w:t>
            </w:r>
            <w:r>
              <w:t xml:space="preserve">roup via the email </w:t>
            </w:r>
            <w:r w:rsidR="00E21C92">
              <w:t>function</w:t>
            </w:r>
            <w:r>
              <w:t xml:space="preserve"> within the system.</w:t>
            </w:r>
          </w:p>
        </w:tc>
      </w:tr>
      <w:tr w:rsidR="0012459F" w:rsidRPr="001975E0" w14:paraId="5EDC9F2F" w14:textId="77777777" w:rsidTr="008415F7">
        <w:tc>
          <w:tcPr>
            <w:tcW w:w="720" w:type="dxa"/>
          </w:tcPr>
          <w:p w14:paraId="360B23D4" w14:textId="77777777" w:rsidR="0012459F" w:rsidRDefault="0012459F" w:rsidP="00EB5F79">
            <w:pPr>
              <w:pStyle w:val="TB-AA1-10-L"/>
            </w:pPr>
            <w:r>
              <w:t>030.0</w:t>
            </w:r>
          </w:p>
        </w:tc>
        <w:tc>
          <w:tcPr>
            <w:tcW w:w="9504" w:type="dxa"/>
          </w:tcPr>
          <w:p w14:paraId="646A58C6" w14:textId="77777777" w:rsidR="0012459F" w:rsidRDefault="0012459F" w:rsidP="00EB5F79">
            <w:pPr>
              <w:pStyle w:val="TB-AA1-10-L"/>
            </w:pPr>
            <w:r>
              <w:t>Registr</w:t>
            </w:r>
            <w:r w:rsidR="00FB7C83">
              <w:t>a</w:t>
            </w:r>
            <w:r>
              <w:t>tion Management</w:t>
            </w:r>
          </w:p>
        </w:tc>
      </w:tr>
      <w:tr w:rsidR="001043E8" w:rsidRPr="001975E0" w14:paraId="171052E2" w14:textId="77777777" w:rsidTr="008415F7">
        <w:tc>
          <w:tcPr>
            <w:tcW w:w="720" w:type="dxa"/>
          </w:tcPr>
          <w:p w14:paraId="50D3C68F" w14:textId="77777777" w:rsidR="001043E8" w:rsidRDefault="001043E8" w:rsidP="009C3E5C">
            <w:pPr>
              <w:pStyle w:val="CM-TB-AA2-10-L"/>
            </w:pPr>
            <w:r>
              <w:t>031.0</w:t>
            </w:r>
          </w:p>
        </w:tc>
        <w:tc>
          <w:tcPr>
            <w:tcW w:w="9504" w:type="dxa"/>
          </w:tcPr>
          <w:p w14:paraId="677538C9" w14:textId="77777777" w:rsidR="001043E8" w:rsidRPr="00343A51" w:rsidRDefault="001043E8" w:rsidP="00FB7C83">
            <w:pPr>
              <w:pStyle w:val="TB-AA2-10-L"/>
            </w:pPr>
            <w:r w:rsidRPr="00343A51">
              <w:t xml:space="preserve">Get as much </w:t>
            </w:r>
            <w:r w:rsidR="00EB5F79">
              <w:t xml:space="preserve">data </w:t>
            </w:r>
            <w:r w:rsidRPr="00343A51">
              <w:t>in</w:t>
            </w:r>
            <w:r>
              <w:t>to</w:t>
            </w:r>
            <w:r w:rsidRPr="00343A51">
              <w:t xml:space="preserve"> </w:t>
            </w:r>
            <w:r>
              <w:t>the system as soon as possible</w:t>
            </w:r>
            <w:r w:rsidR="00C445BD">
              <w:t>!</w:t>
            </w:r>
          </w:p>
        </w:tc>
      </w:tr>
      <w:tr w:rsidR="00FB7C83" w:rsidRPr="001975E0" w14:paraId="570B255F" w14:textId="77777777" w:rsidTr="008415F7">
        <w:tc>
          <w:tcPr>
            <w:tcW w:w="720" w:type="dxa"/>
          </w:tcPr>
          <w:p w14:paraId="6848761A" w14:textId="77777777" w:rsidR="00FB7C83" w:rsidRDefault="001043E8" w:rsidP="009C3E5C">
            <w:pPr>
              <w:pStyle w:val="CM-TB-AA2-10-L"/>
            </w:pPr>
            <w:r>
              <w:t>032.0</w:t>
            </w:r>
          </w:p>
        </w:tc>
        <w:tc>
          <w:tcPr>
            <w:tcW w:w="9504" w:type="dxa"/>
          </w:tcPr>
          <w:p w14:paraId="3EE7A0A8" w14:textId="77777777" w:rsidR="00FB7C83" w:rsidRDefault="00FB7C83" w:rsidP="00C253D8">
            <w:pPr>
              <w:pStyle w:val="TB-AA2-10-L"/>
            </w:pPr>
            <w:r w:rsidRPr="00343A51">
              <w:t xml:space="preserve">Any </w:t>
            </w:r>
            <w:r>
              <w:t>Groups</w:t>
            </w:r>
            <w:r w:rsidRPr="00343A51">
              <w:t xml:space="preserve"> that </w:t>
            </w:r>
            <w:r>
              <w:t>are</w:t>
            </w:r>
            <w:r w:rsidRPr="00343A51">
              <w:t xml:space="preserve"> left in the </w:t>
            </w:r>
            <w:r>
              <w:t>P</w:t>
            </w:r>
            <w:r w:rsidRPr="00343A51">
              <w:t>re</w:t>
            </w:r>
            <w:r>
              <w:t>-</w:t>
            </w:r>
            <w:r w:rsidR="00544F52">
              <w:t>Registration</w:t>
            </w:r>
            <w:r w:rsidRPr="00343A51">
              <w:t xml:space="preserve"> folder, call or email them to remind them and ask if they are still coming.  Some </w:t>
            </w:r>
            <w:r w:rsidR="00C253D8">
              <w:t>g</w:t>
            </w:r>
            <w:r>
              <w:t>roups</w:t>
            </w:r>
            <w:r w:rsidRPr="00343A51">
              <w:t xml:space="preserve"> forget </w:t>
            </w:r>
            <w:r>
              <w:t>but still want to come.</w:t>
            </w:r>
          </w:p>
        </w:tc>
      </w:tr>
      <w:tr w:rsidR="0012459F" w:rsidRPr="001975E0" w14:paraId="7B99F1E6" w14:textId="77777777" w:rsidTr="008415F7">
        <w:tc>
          <w:tcPr>
            <w:tcW w:w="720" w:type="dxa"/>
          </w:tcPr>
          <w:p w14:paraId="61A58D45" w14:textId="77777777" w:rsidR="0012459F" w:rsidRDefault="0012459F" w:rsidP="00EB5F79">
            <w:pPr>
              <w:pStyle w:val="TB-AA1-10-L"/>
            </w:pPr>
            <w:r>
              <w:t>040.0</w:t>
            </w:r>
          </w:p>
        </w:tc>
        <w:tc>
          <w:tcPr>
            <w:tcW w:w="9504" w:type="dxa"/>
          </w:tcPr>
          <w:p w14:paraId="27296F27" w14:textId="77777777" w:rsidR="0012459F" w:rsidRDefault="0012459F" w:rsidP="00EB5F79">
            <w:pPr>
              <w:pStyle w:val="TB-AA1-10-L"/>
            </w:pPr>
            <w:r>
              <w:t>Preparation For Camp</w:t>
            </w:r>
          </w:p>
        </w:tc>
      </w:tr>
      <w:tr w:rsidR="0012459F" w:rsidRPr="001975E0" w14:paraId="03BDE0CF" w14:textId="77777777" w:rsidTr="008415F7">
        <w:tc>
          <w:tcPr>
            <w:tcW w:w="720" w:type="dxa"/>
          </w:tcPr>
          <w:p w14:paraId="5BE1F060" w14:textId="77777777" w:rsidR="0012459F" w:rsidRDefault="0012459F" w:rsidP="009C3E5C">
            <w:pPr>
              <w:pStyle w:val="CM-TB-AA2-10-L"/>
            </w:pPr>
            <w:r>
              <w:t>041.0</w:t>
            </w:r>
          </w:p>
        </w:tc>
        <w:tc>
          <w:tcPr>
            <w:tcW w:w="9504" w:type="dxa"/>
          </w:tcPr>
          <w:p w14:paraId="05CF7B67" w14:textId="55D0CCC2" w:rsidR="001043E8" w:rsidRDefault="0012459F" w:rsidP="00D852BE">
            <w:pPr>
              <w:pStyle w:val="CM-TB-AA2-10-L"/>
            </w:pPr>
            <w:r>
              <w:t>Complete system updating.</w:t>
            </w:r>
            <w:r w:rsidR="001043E8">
              <w:t xml:space="preserve">  </w:t>
            </w:r>
            <w:r w:rsidR="00C253D8">
              <w:t xml:space="preserve">The staff member responsible for the </w:t>
            </w:r>
            <w:r w:rsidR="005945D1">
              <w:t xml:space="preserve">camp </w:t>
            </w:r>
            <w:r w:rsidR="00C253D8">
              <w:t>field layout</w:t>
            </w:r>
            <w:r w:rsidR="005945D1">
              <w:t>s</w:t>
            </w:r>
            <w:r w:rsidR="00EB5F79">
              <w:t xml:space="preserve"> </w:t>
            </w:r>
            <w:r w:rsidR="001043E8" w:rsidRPr="00343A51">
              <w:t xml:space="preserve">needs the </w:t>
            </w:r>
            <w:r w:rsidR="00C253D8">
              <w:t>g</w:t>
            </w:r>
            <w:r w:rsidR="001043E8">
              <w:t xml:space="preserve">roup, </w:t>
            </w:r>
            <w:r w:rsidR="00C253D8">
              <w:t>g</w:t>
            </w:r>
            <w:r w:rsidR="001043E8">
              <w:t xml:space="preserve">roup </w:t>
            </w:r>
            <w:r w:rsidR="00C253D8">
              <w:t>n</w:t>
            </w:r>
            <w:r w:rsidR="001043E8">
              <w:t xml:space="preserve">ames, </w:t>
            </w:r>
            <w:r w:rsidR="00C253D8">
              <w:t>n</w:t>
            </w:r>
            <w:r w:rsidR="001043E8">
              <w:t xml:space="preserve">umber </w:t>
            </w:r>
            <w:r w:rsidR="00C253D8">
              <w:t>o</w:t>
            </w:r>
            <w:r w:rsidR="001043E8">
              <w:t xml:space="preserve">f </w:t>
            </w:r>
            <w:r w:rsidR="00C253D8">
              <w:t>c</w:t>
            </w:r>
            <w:r w:rsidR="001043E8">
              <w:t xml:space="preserve">ampers and any special </w:t>
            </w:r>
            <w:r w:rsidR="00C253D8">
              <w:t>s</w:t>
            </w:r>
            <w:r w:rsidR="001043E8">
              <w:t xml:space="preserve">ite requests </w:t>
            </w:r>
            <w:r w:rsidR="001043E8" w:rsidRPr="00343A51">
              <w:t xml:space="preserve">in order </w:t>
            </w:r>
            <w:r w:rsidR="001043E8">
              <w:t>to prepare the C</w:t>
            </w:r>
            <w:r w:rsidR="001043E8" w:rsidRPr="00343A51">
              <w:t xml:space="preserve">amp </w:t>
            </w:r>
            <w:r w:rsidR="001043E8">
              <w:t>Field</w:t>
            </w:r>
            <w:r w:rsidR="001043E8" w:rsidRPr="00343A51">
              <w:t xml:space="preserve"> </w:t>
            </w:r>
            <w:r w:rsidR="001043E8">
              <w:t>M</w:t>
            </w:r>
            <w:r w:rsidR="001043E8" w:rsidRPr="00343A51">
              <w:t>ap</w:t>
            </w:r>
            <w:r w:rsidR="00C253D8">
              <w:t>s</w:t>
            </w:r>
            <w:r w:rsidR="001043E8">
              <w:t xml:space="preserve">.  </w:t>
            </w:r>
            <w:r w:rsidR="00EB5F79">
              <w:t>This is u</w:t>
            </w:r>
            <w:r w:rsidR="001043E8" w:rsidRPr="00343A51">
              <w:t xml:space="preserve">sually </w:t>
            </w:r>
            <w:r w:rsidR="00EB5F79">
              <w:t xml:space="preserve">required </w:t>
            </w:r>
            <w:r w:rsidR="001043E8" w:rsidRPr="00343A51">
              <w:t xml:space="preserve">no later than </w:t>
            </w:r>
            <w:r w:rsidR="00EB5F79">
              <w:t xml:space="preserve">the </w:t>
            </w:r>
            <w:r w:rsidR="001043E8" w:rsidRPr="00343A51">
              <w:t>Monday</w:t>
            </w:r>
            <w:r w:rsidR="001043E8">
              <w:t xml:space="preserve"> </w:t>
            </w:r>
            <w:r w:rsidR="00544F52">
              <w:t>preceding</w:t>
            </w:r>
            <w:r w:rsidR="001043E8">
              <w:t xml:space="preserve"> camp</w:t>
            </w:r>
            <w:r w:rsidR="001043E8" w:rsidRPr="00343A51">
              <w:t xml:space="preserve">.  Email or call </w:t>
            </w:r>
            <w:r w:rsidR="00D852BE">
              <w:t xml:space="preserve">them </w:t>
            </w:r>
            <w:r w:rsidR="00C445BD">
              <w:t xml:space="preserve">to advise </w:t>
            </w:r>
            <w:r w:rsidR="00D852BE">
              <w:t>of</w:t>
            </w:r>
            <w:r w:rsidR="001043E8" w:rsidRPr="00343A51">
              <w:t xml:space="preserve"> any late </w:t>
            </w:r>
            <w:r w:rsidR="00C445BD">
              <w:t>changes</w:t>
            </w:r>
            <w:r w:rsidR="001043E8" w:rsidRPr="00343A51">
              <w:t xml:space="preserve"> as </w:t>
            </w:r>
            <w:r w:rsidR="00D852BE">
              <w:t>they</w:t>
            </w:r>
            <w:r w:rsidR="001043E8" w:rsidRPr="00343A51">
              <w:t xml:space="preserve"> will always leave room on the field</w:t>
            </w:r>
            <w:r w:rsidR="00D852BE">
              <w:t>s</w:t>
            </w:r>
            <w:r w:rsidR="001043E8" w:rsidRPr="00343A51">
              <w:t xml:space="preserve"> for any last minute </w:t>
            </w:r>
            <w:r w:rsidR="00D852BE">
              <w:t>g</w:t>
            </w:r>
            <w:r w:rsidR="001043E8">
              <w:t xml:space="preserve">roups.  Receive </w:t>
            </w:r>
            <w:r w:rsidR="00D852BE">
              <w:t>the g</w:t>
            </w:r>
            <w:r w:rsidR="001043E8">
              <w:t xml:space="preserve">roup / </w:t>
            </w:r>
            <w:r w:rsidR="00D852BE">
              <w:t>s</w:t>
            </w:r>
            <w:r w:rsidR="001043E8">
              <w:t xml:space="preserve">ite </w:t>
            </w:r>
            <w:r w:rsidR="00D852BE">
              <w:t>a</w:t>
            </w:r>
            <w:r w:rsidR="001043E8">
              <w:t xml:space="preserve">ssignments from </w:t>
            </w:r>
            <w:r w:rsidR="00D852BE">
              <w:t>them</w:t>
            </w:r>
            <w:r w:rsidR="001043E8">
              <w:t xml:space="preserve"> and update the system with them for each </w:t>
            </w:r>
            <w:r w:rsidR="00D852BE">
              <w:t>g</w:t>
            </w:r>
            <w:r w:rsidR="001043E8">
              <w:t>roup.</w:t>
            </w:r>
            <w:r w:rsidR="00D852BE">
              <w:t xml:space="preserve">  </w:t>
            </w:r>
            <w:r w:rsidR="00C445BD">
              <w:t>M</w:t>
            </w:r>
            <w:r w:rsidR="00D852BE">
              <w:t>ultiple sites can be assigned to a group</w:t>
            </w:r>
            <w:r w:rsidR="00C445BD">
              <w:t xml:space="preserve"> with one site being designated as ‘Primary’.</w:t>
            </w:r>
          </w:p>
        </w:tc>
      </w:tr>
      <w:tr w:rsidR="00256DDE" w:rsidRPr="001975E0" w14:paraId="00EE956D" w14:textId="77777777" w:rsidTr="008415F7">
        <w:tc>
          <w:tcPr>
            <w:tcW w:w="720" w:type="dxa"/>
          </w:tcPr>
          <w:p w14:paraId="26661621" w14:textId="77777777" w:rsidR="00256DDE" w:rsidRDefault="00256DDE" w:rsidP="009C3E5C">
            <w:pPr>
              <w:pStyle w:val="CM-TB-AA2-10-L"/>
            </w:pPr>
            <w:r>
              <w:t>042.0</w:t>
            </w:r>
          </w:p>
        </w:tc>
        <w:tc>
          <w:tcPr>
            <w:tcW w:w="9504" w:type="dxa"/>
          </w:tcPr>
          <w:p w14:paraId="356BBAEB" w14:textId="77777777" w:rsidR="00256DDE" w:rsidRDefault="00256DDE" w:rsidP="00D852BE">
            <w:pPr>
              <w:pStyle w:val="CM-TB-AA2-10-L"/>
            </w:pPr>
            <w:r>
              <w:t xml:space="preserve">Print two copies of the R-40-130 - Event All </w:t>
            </w:r>
            <w:r w:rsidR="001043E8">
              <w:t>M</w:t>
            </w:r>
            <w:r>
              <w:t xml:space="preserve">ember Report - By Name .  File one copy in the Registrar Binder and give the other copy to the Traffic Coordinator </w:t>
            </w:r>
            <w:r w:rsidR="00EB5F79">
              <w:t>so they can</w:t>
            </w:r>
            <w:r>
              <w:t xml:space="preserve"> assist </w:t>
            </w:r>
            <w:r w:rsidR="00D852BE">
              <w:t>participants</w:t>
            </w:r>
            <w:r>
              <w:t xml:space="preserve"> with determining their </w:t>
            </w:r>
            <w:r w:rsidR="00D852BE">
              <w:t>g</w:t>
            </w:r>
            <w:r>
              <w:t xml:space="preserve">roup / </w:t>
            </w:r>
            <w:r w:rsidR="00D852BE">
              <w:t>s</w:t>
            </w:r>
            <w:r>
              <w:t>ite on arrival.</w:t>
            </w:r>
          </w:p>
        </w:tc>
      </w:tr>
      <w:tr w:rsidR="0012459F" w:rsidRPr="001975E0" w14:paraId="790101CF" w14:textId="77777777" w:rsidTr="008415F7">
        <w:tc>
          <w:tcPr>
            <w:tcW w:w="720" w:type="dxa"/>
          </w:tcPr>
          <w:p w14:paraId="5BE73815" w14:textId="77777777" w:rsidR="0012459F" w:rsidRDefault="0012459F" w:rsidP="00EB5F79">
            <w:pPr>
              <w:pStyle w:val="TB-AA1-10-L"/>
            </w:pPr>
            <w:r>
              <w:t>050.0</w:t>
            </w:r>
          </w:p>
        </w:tc>
        <w:tc>
          <w:tcPr>
            <w:tcW w:w="9504" w:type="dxa"/>
          </w:tcPr>
          <w:p w14:paraId="505F7464" w14:textId="77777777" w:rsidR="0012459F" w:rsidRDefault="0012459F" w:rsidP="00EB5F79">
            <w:pPr>
              <w:pStyle w:val="TB-AA1-10-L"/>
            </w:pPr>
            <w:r>
              <w:t>Registration Envelope Preparation</w:t>
            </w:r>
          </w:p>
        </w:tc>
      </w:tr>
      <w:tr w:rsidR="0012459F" w:rsidRPr="001975E0" w14:paraId="7C7CAB1E" w14:textId="77777777" w:rsidTr="008415F7">
        <w:tc>
          <w:tcPr>
            <w:tcW w:w="720" w:type="dxa"/>
          </w:tcPr>
          <w:p w14:paraId="36AF481A" w14:textId="77777777" w:rsidR="0012459F" w:rsidRDefault="0012459F" w:rsidP="0012459F">
            <w:pPr>
              <w:pStyle w:val="CM-TB-AA2-10-L"/>
            </w:pPr>
            <w:r>
              <w:t>051.0</w:t>
            </w:r>
          </w:p>
        </w:tc>
        <w:tc>
          <w:tcPr>
            <w:tcW w:w="9504" w:type="dxa"/>
          </w:tcPr>
          <w:p w14:paraId="7D6DE87B" w14:textId="77777777" w:rsidR="0012459F" w:rsidRDefault="0012459F" w:rsidP="00D852BE">
            <w:pPr>
              <w:pStyle w:val="CM-TB-AA2-10-L"/>
            </w:pPr>
            <w:r>
              <w:t xml:space="preserve">Print two copies of the R-41-121 - Event Group Registration Report - Midi for all </w:t>
            </w:r>
            <w:r w:rsidR="00D852BE">
              <w:t>g</w:t>
            </w:r>
            <w:r>
              <w:t xml:space="preserve">roups.  Put a complete copy in the Registrar Binder and insert the copy </w:t>
            </w:r>
            <w:r w:rsidR="00EB5F79">
              <w:t xml:space="preserve">for each </w:t>
            </w:r>
            <w:r w:rsidR="00D852BE">
              <w:t>g</w:t>
            </w:r>
            <w:r w:rsidR="00EB5F79">
              <w:t xml:space="preserve">roup </w:t>
            </w:r>
            <w:r>
              <w:t xml:space="preserve">in the Group </w:t>
            </w:r>
            <w:r w:rsidR="00BA0A8A">
              <w:t xml:space="preserve">Registration </w:t>
            </w:r>
            <w:r>
              <w:t>envelope.</w:t>
            </w:r>
          </w:p>
        </w:tc>
      </w:tr>
      <w:tr w:rsidR="0012459F" w:rsidRPr="001975E0" w14:paraId="6B59A9D9" w14:textId="77777777" w:rsidTr="008415F7">
        <w:tc>
          <w:tcPr>
            <w:tcW w:w="720" w:type="dxa"/>
          </w:tcPr>
          <w:p w14:paraId="55BDA897" w14:textId="77777777" w:rsidR="0012459F" w:rsidRDefault="0012459F" w:rsidP="00BA0A8A">
            <w:pPr>
              <w:pStyle w:val="TB-AA1-10-L"/>
            </w:pPr>
            <w:r>
              <w:t>060.0</w:t>
            </w:r>
          </w:p>
        </w:tc>
        <w:tc>
          <w:tcPr>
            <w:tcW w:w="9504" w:type="dxa"/>
          </w:tcPr>
          <w:p w14:paraId="67F98B16" w14:textId="730466B3" w:rsidR="0012459F" w:rsidRDefault="002B49E9" w:rsidP="00BA0A8A">
            <w:pPr>
              <w:pStyle w:val="TB-AA1-10-L"/>
            </w:pPr>
            <w:r>
              <w:t xml:space="preserve">Friday Night - </w:t>
            </w:r>
            <w:r w:rsidR="0012459F">
              <w:t>At Registration</w:t>
            </w:r>
          </w:p>
        </w:tc>
      </w:tr>
      <w:tr w:rsidR="001043E8" w:rsidRPr="001975E0" w14:paraId="28D819DD" w14:textId="77777777" w:rsidTr="008415F7">
        <w:tc>
          <w:tcPr>
            <w:tcW w:w="720" w:type="dxa"/>
          </w:tcPr>
          <w:p w14:paraId="69D5E862" w14:textId="77777777" w:rsidR="001043E8" w:rsidRDefault="001043E8" w:rsidP="009C3E5C">
            <w:pPr>
              <w:pStyle w:val="CM-TB-AA2-10-L"/>
            </w:pPr>
            <w:r>
              <w:t>061.0</w:t>
            </w:r>
          </w:p>
        </w:tc>
        <w:tc>
          <w:tcPr>
            <w:tcW w:w="9504" w:type="dxa"/>
          </w:tcPr>
          <w:p w14:paraId="4E40EFDC" w14:textId="77777777" w:rsidR="001043E8" w:rsidRDefault="001043E8" w:rsidP="001043E8">
            <w:pPr>
              <w:pStyle w:val="CM-TB-AA2-10-L"/>
            </w:pPr>
            <w:r>
              <w:t xml:space="preserve">Receive / note any </w:t>
            </w:r>
            <w:r w:rsidR="006569DB">
              <w:t>participant</w:t>
            </w:r>
            <w:r>
              <w:t xml:space="preserve"> </w:t>
            </w:r>
            <w:r w:rsidR="006569DB">
              <w:t>s</w:t>
            </w:r>
            <w:r>
              <w:t xml:space="preserve">ubstitutions.  </w:t>
            </w:r>
            <w:r w:rsidR="00544F52">
              <w:t>Usually</w:t>
            </w:r>
            <w:r>
              <w:t xml:space="preserve"> less than 10</w:t>
            </w:r>
            <w:r w:rsidR="006569DB">
              <w:t xml:space="preserve"> for the whole event</w:t>
            </w:r>
            <w:r>
              <w:t>.</w:t>
            </w:r>
          </w:p>
          <w:p w14:paraId="2C3EB938" w14:textId="77777777" w:rsidR="00052807" w:rsidRDefault="006569DB" w:rsidP="0066388B">
            <w:pPr>
              <w:pStyle w:val="CM-TB-AA2-10-L"/>
            </w:pPr>
            <w:r>
              <w:t>Participant</w:t>
            </w:r>
            <w:r w:rsidR="00052807">
              <w:t xml:space="preserve"> substitutions are a one-for</w:t>
            </w:r>
            <w:r w:rsidR="0066388B">
              <w:t>-</w:t>
            </w:r>
            <w:r w:rsidR="00052807">
              <w:t>one repl</w:t>
            </w:r>
            <w:r w:rsidR="0066388B">
              <w:t>a</w:t>
            </w:r>
            <w:r w:rsidR="00052807">
              <w:t>cement and therefore</w:t>
            </w:r>
            <w:r w:rsidR="0066388B">
              <w:t xml:space="preserve"> don't alter such things as:</w:t>
            </w:r>
          </w:p>
          <w:p w14:paraId="7D545B34" w14:textId="77777777" w:rsidR="0066388B" w:rsidRDefault="0066388B" w:rsidP="0066388B">
            <w:pPr>
              <w:pStyle w:val="CM-TB-AA2-10-L"/>
            </w:pPr>
            <w:r>
              <w:t>- Team Assignment.</w:t>
            </w:r>
          </w:p>
          <w:p w14:paraId="283BCD22" w14:textId="6286E6A9" w:rsidR="0066388B" w:rsidRDefault="0066388B" w:rsidP="0066388B">
            <w:pPr>
              <w:pStyle w:val="CM-TB-AA2-10-L"/>
            </w:pPr>
            <w:r>
              <w:t xml:space="preserve">- </w:t>
            </w:r>
            <w:r w:rsidR="002B49E9">
              <w:t xml:space="preserve">Group </w:t>
            </w:r>
            <w:r>
              <w:t>Registration Fee.</w:t>
            </w:r>
          </w:p>
          <w:p w14:paraId="193952EB" w14:textId="77777777" w:rsidR="0066388B" w:rsidRDefault="0066388B" w:rsidP="0066388B">
            <w:pPr>
              <w:pStyle w:val="CM-TB-AA2-10-L"/>
            </w:pPr>
          </w:p>
          <w:p w14:paraId="472EB260" w14:textId="77777777" w:rsidR="00D852BE" w:rsidRDefault="0066388B" w:rsidP="00D852BE">
            <w:pPr>
              <w:pStyle w:val="CM-TB-AA2-10-L"/>
            </w:pPr>
            <w:r>
              <w:t xml:space="preserve">Therefore all that is required is the the Substitute In (new) </w:t>
            </w:r>
            <w:r w:rsidR="006569DB">
              <w:t>participant</w:t>
            </w:r>
            <w:r>
              <w:t xml:space="preserve"> be added to the </w:t>
            </w:r>
            <w:r w:rsidR="006569DB">
              <w:t>g</w:t>
            </w:r>
            <w:r>
              <w:t>roup</w:t>
            </w:r>
            <w:r w:rsidR="00D852BE">
              <w:t>.  The following form can then be used to complete the substitution.  This form ensures that all</w:t>
            </w:r>
            <w:r w:rsidR="006569DB">
              <w:t xml:space="preserve"> </w:t>
            </w:r>
            <w:r w:rsidR="00D852BE">
              <w:t>data related to the substitution is managed correctly.</w:t>
            </w:r>
          </w:p>
          <w:p w14:paraId="657DDEC5" w14:textId="77777777" w:rsidR="0066388B" w:rsidRDefault="00D852BE" w:rsidP="006569DB">
            <w:pPr>
              <w:pStyle w:val="CM-TB-AA2-10-L"/>
            </w:pPr>
            <w:r>
              <w:t xml:space="preserve">- </w:t>
            </w:r>
            <w:r w:rsidR="0066388B">
              <w:t>F-42-</w:t>
            </w:r>
            <w:r>
              <w:t>220</w:t>
            </w:r>
            <w:r w:rsidR="0066388B">
              <w:t xml:space="preserve"> - </w:t>
            </w:r>
            <w:r>
              <w:t xml:space="preserve">Event </w:t>
            </w:r>
            <w:r w:rsidR="0066388B">
              <w:t xml:space="preserve">Member Substitution </w:t>
            </w:r>
            <w:r>
              <w:t>Management f</w:t>
            </w:r>
            <w:r w:rsidR="0066388B">
              <w:t>orm</w:t>
            </w:r>
          </w:p>
        </w:tc>
      </w:tr>
      <w:tr w:rsidR="00052807" w:rsidRPr="001975E0" w14:paraId="1B0EAFBF" w14:textId="77777777" w:rsidTr="008415F7">
        <w:tc>
          <w:tcPr>
            <w:tcW w:w="720" w:type="dxa"/>
          </w:tcPr>
          <w:p w14:paraId="0564F527" w14:textId="77777777" w:rsidR="00052807" w:rsidRDefault="00052807" w:rsidP="009C3E5C">
            <w:pPr>
              <w:pStyle w:val="CM-TB-AA2-10-L"/>
            </w:pPr>
            <w:r>
              <w:t>062.0</w:t>
            </w:r>
          </w:p>
        </w:tc>
        <w:tc>
          <w:tcPr>
            <w:tcW w:w="9504" w:type="dxa"/>
          </w:tcPr>
          <w:p w14:paraId="0D1D7FAF" w14:textId="77777777" w:rsidR="00052807" w:rsidRDefault="00052807" w:rsidP="0066388B">
            <w:pPr>
              <w:pStyle w:val="CM-TB-AA2-10-L"/>
            </w:pPr>
            <w:r>
              <w:t xml:space="preserve">Receive / note any </w:t>
            </w:r>
            <w:r w:rsidR="006569DB">
              <w:t>participants</w:t>
            </w:r>
            <w:r>
              <w:t xml:space="preserve"> who are registered but unable to attend and ar</w:t>
            </w:r>
            <w:r w:rsidR="0066388B">
              <w:t>e</w:t>
            </w:r>
            <w:r>
              <w:t xml:space="preserve"> not being replaced with a substitute.</w:t>
            </w:r>
          </w:p>
          <w:p w14:paraId="3FB81DFD" w14:textId="77777777" w:rsidR="0066388B" w:rsidRDefault="0066388B" w:rsidP="0066388B">
            <w:pPr>
              <w:pStyle w:val="CM-TB-AA2-10-L"/>
            </w:pPr>
            <w:r>
              <w:t xml:space="preserve">- Change the </w:t>
            </w:r>
            <w:r w:rsidR="006569DB">
              <w:t>Participant</w:t>
            </w:r>
            <w:r>
              <w:t xml:space="preserve"> Status to one of the 'Not Attending'</w:t>
            </w:r>
            <w:r w:rsidR="00D94AAB">
              <w:t xml:space="preserve"> statuses.  e.g. Not Attending - Charge.</w:t>
            </w:r>
          </w:p>
          <w:p w14:paraId="15633C58" w14:textId="77777777" w:rsidR="00D94AAB" w:rsidRDefault="00D94AAB" w:rsidP="006569DB">
            <w:pPr>
              <w:pStyle w:val="CM-TB-AA2-10-L"/>
            </w:pPr>
            <w:r>
              <w:t>- Delete an</w:t>
            </w:r>
            <w:r w:rsidR="006569DB">
              <w:t>y</w:t>
            </w:r>
            <w:r>
              <w:t xml:space="preserve"> Team assignments that the member may have.</w:t>
            </w:r>
          </w:p>
        </w:tc>
      </w:tr>
      <w:tr w:rsidR="0012459F" w:rsidRPr="001975E0" w14:paraId="56AEF9A3" w14:textId="77777777" w:rsidTr="008415F7">
        <w:tc>
          <w:tcPr>
            <w:tcW w:w="720" w:type="dxa"/>
          </w:tcPr>
          <w:p w14:paraId="1D78F992" w14:textId="77777777" w:rsidR="0012459F" w:rsidRDefault="0012459F" w:rsidP="00BA0A8A">
            <w:pPr>
              <w:pStyle w:val="TB-AA1-10-L"/>
            </w:pPr>
            <w:r>
              <w:t>070.0</w:t>
            </w:r>
          </w:p>
        </w:tc>
        <w:tc>
          <w:tcPr>
            <w:tcW w:w="9504" w:type="dxa"/>
          </w:tcPr>
          <w:p w14:paraId="450B1EF2" w14:textId="67955BB9" w:rsidR="0012459F" w:rsidRDefault="002B49E9" w:rsidP="00BA0A8A">
            <w:pPr>
              <w:pStyle w:val="TB-AA1-10-L"/>
            </w:pPr>
            <w:r>
              <w:t xml:space="preserve">Friday Night - Immediately </w:t>
            </w:r>
            <w:r w:rsidR="0012459F">
              <w:t>After Registration</w:t>
            </w:r>
          </w:p>
        </w:tc>
      </w:tr>
      <w:tr w:rsidR="007F74DC" w:rsidRPr="001975E0" w14:paraId="295BCAFF" w14:textId="77777777" w:rsidTr="008415F7">
        <w:tc>
          <w:tcPr>
            <w:tcW w:w="720" w:type="dxa"/>
          </w:tcPr>
          <w:p w14:paraId="11ABC63F" w14:textId="77777777" w:rsidR="007F74DC" w:rsidRDefault="007F74DC" w:rsidP="00D94AAB">
            <w:pPr>
              <w:pStyle w:val="CM-TB-AA2-10-L"/>
            </w:pPr>
            <w:r>
              <w:t>07</w:t>
            </w:r>
            <w:r w:rsidR="00D94AAB">
              <w:t>1</w:t>
            </w:r>
            <w:r>
              <w:t>.0</w:t>
            </w:r>
          </w:p>
        </w:tc>
        <w:tc>
          <w:tcPr>
            <w:tcW w:w="9504" w:type="dxa"/>
          </w:tcPr>
          <w:p w14:paraId="05E1252C" w14:textId="51EC2F7C" w:rsidR="007F74DC" w:rsidRDefault="007F74DC" w:rsidP="007F74DC">
            <w:pPr>
              <w:pStyle w:val="CM-TB-AA2-10-L"/>
            </w:pPr>
            <w:r>
              <w:t xml:space="preserve">Print the R-45-320 - Event Team </w:t>
            </w:r>
            <w:r w:rsidR="006569DB">
              <w:t xml:space="preserve">Participant </w:t>
            </w:r>
            <w:r>
              <w:t xml:space="preserve">List Report </w:t>
            </w:r>
            <w:r w:rsidR="006569DB">
              <w:t xml:space="preserve">- Mini </w:t>
            </w:r>
            <w:r w:rsidR="002B49E9">
              <w:t xml:space="preserve">filtered for the Rotation Activity Team Range </w:t>
            </w:r>
            <w:r>
              <w:t>and insert into the Rotation Activity Team envelopes.</w:t>
            </w:r>
          </w:p>
        </w:tc>
      </w:tr>
      <w:tr w:rsidR="007F74DC" w:rsidRPr="001975E0" w14:paraId="2D4AE13E" w14:textId="77777777" w:rsidTr="008415F7">
        <w:tc>
          <w:tcPr>
            <w:tcW w:w="720" w:type="dxa"/>
          </w:tcPr>
          <w:p w14:paraId="41877373" w14:textId="77777777" w:rsidR="007F74DC" w:rsidRDefault="007F74DC" w:rsidP="00D94AAB">
            <w:pPr>
              <w:pStyle w:val="CM-TB-AA2-10-L"/>
            </w:pPr>
            <w:r>
              <w:t>07</w:t>
            </w:r>
            <w:r w:rsidR="00D94AAB">
              <w:t>2</w:t>
            </w:r>
            <w:r>
              <w:t>.0</w:t>
            </w:r>
          </w:p>
        </w:tc>
        <w:tc>
          <w:tcPr>
            <w:tcW w:w="9504" w:type="dxa"/>
          </w:tcPr>
          <w:p w14:paraId="0464E251" w14:textId="77777777" w:rsidR="007F74DC" w:rsidRDefault="007F74DC" w:rsidP="00E22225">
            <w:pPr>
              <w:pStyle w:val="CM-TB-AA2-10-L"/>
            </w:pPr>
            <w:r>
              <w:t>Print the R-45-</w:t>
            </w:r>
            <w:r w:rsidR="00E22225">
              <w:t>261</w:t>
            </w:r>
            <w:r>
              <w:t xml:space="preserve"> - Team Draft Detail Report - All and file it in the Registration Binder.</w:t>
            </w:r>
          </w:p>
        </w:tc>
      </w:tr>
    </w:tbl>
    <w:p w14:paraId="2CAFDA9F" w14:textId="77777777" w:rsidR="00297287" w:rsidRDefault="00297287">
      <w:pPr>
        <w:pStyle w:val="CM-BD-AA2-10-L"/>
      </w:pPr>
    </w:p>
    <w:p w14:paraId="7162CA18" w14:textId="77777777" w:rsidR="00141D34" w:rsidRDefault="00141D34" w:rsidP="00141D34">
      <w:pPr>
        <w:pStyle w:val="CM-SH-AA1-14-L"/>
        <w:sectPr w:rsidR="00141D34" w:rsidSect="005804A8">
          <w:pgSz w:w="12240" w:h="15840" w:code="1"/>
          <w:pgMar w:top="720" w:right="1008" w:bottom="720" w:left="1008" w:header="720" w:footer="720" w:gutter="0"/>
          <w:cols w:space="720"/>
        </w:sectPr>
      </w:pPr>
    </w:p>
    <w:p w14:paraId="75EFEDBB" w14:textId="77777777" w:rsidR="00141D34" w:rsidRDefault="00141D34" w:rsidP="00141D34">
      <w:pPr>
        <w:pStyle w:val="CM-SH-AA1-14-L"/>
      </w:pPr>
      <w:bookmarkStart w:id="16" w:name="_Toc149222564"/>
      <w:r>
        <w:lastRenderedPageBreak/>
        <w:t>210.0</w:t>
      </w:r>
      <w:r>
        <w:tab/>
        <w:t>Group Pre-Registration Method</w:t>
      </w:r>
      <w:bookmarkEnd w:id="16"/>
    </w:p>
    <w:p w14:paraId="1080183F" w14:textId="13007328" w:rsidR="00B572CE" w:rsidRPr="00BA0A8A" w:rsidRDefault="00B572CE" w:rsidP="00BA0A8A">
      <w:pPr>
        <w:pStyle w:val="BD-AA2-10-L"/>
      </w:pPr>
      <w:r w:rsidRPr="00BA0A8A">
        <w:t>Th</w:t>
      </w:r>
      <w:r w:rsidR="008A5134" w:rsidRPr="00BA0A8A">
        <w:t xml:space="preserve">e only method for completing </w:t>
      </w:r>
      <w:r w:rsidR="00E8211D" w:rsidRPr="00BA0A8A">
        <w:t>/ maint</w:t>
      </w:r>
      <w:r w:rsidR="001B3EF2" w:rsidRPr="00BA0A8A">
        <w:t>ain</w:t>
      </w:r>
      <w:r w:rsidR="00E8211D" w:rsidRPr="00BA0A8A">
        <w:t xml:space="preserve">ing </w:t>
      </w:r>
      <w:r w:rsidRPr="00BA0A8A">
        <w:t>Group Pre-</w:t>
      </w:r>
      <w:r w:rsidR="00CC6895" w:rsidRPr="00BA0A8A">
        <w:t>R</w:t>
      </w:r>
      <w:r w:rsidRPr="00BA0A8A">
        <w:t>egistration</w:t>
      </w:r>
      <w:r w:rsidR="008A5134" w:rsidRPr="00BA0A8A">
        <w:t>s</w:t>
      </w:r>
      <w:r w:rsidRPr="00BA0A8A">
        <w:t xml:space="preserve"> is to use the form below.  </w:t>
      </w:r>
      <w:r w:rsidR="008A5134" w:rsidRPr="00BA0A8A">
        <w:t>Pre-Registration information is displayed on other forms but cannot be updated there.</w:t>
      </w:r>
      <w:r w:rsidR="001B3EF2" w:rsidRPr="00BA0A8A">
        <w:t xml:space="preserve">  Make sure to </w:t>
      </w:r>
      <w:r w:rsidR="001B6F66" w:rsidRPr="00BA0A8A">
        <w:t>'</w:t>
      </w:r>
      <w:r w:rsidR="001B3EF2" w:rsidRPr="00BA0A8A">
        <w:t>write</w:t>
      </w:r>
      <w:r w:rsidR="001B6F66" w:rsidRPr="00BA0A8A">
        <w:t>'</w:t>
      </w:r>
      <w:r w:rsidR="001B3EF2" w:rsidRPr="00BA0A8A">
        <w:t xml:space="preserve"> the Group </w:t>
      </w:r>
      <w:r w:rsidR="001B6F66" w:rsidRPr="00BA0A8A">
        <w:t xml:space="preserve">Id on any documents to make </w:t>
      </w:r>
      <w:r w:rsidR="0062091B" w:rsidRPr="00BA0A8A">
        <w:t>identification</w:t>
      </w:r>
      <w:r w:rsidR="001B6F66" w:rsidRPr="00BA0A8A">
        <w:t xml:space="preserve"> easy for future reference.</w:t>
      </w:r>
    </w:p>
    <w:p w14:paraId="1D2EDF5D" w14:textId="77777777" w:rsidR="00CC6895" w:rsidRPr="00BA0A8A" w:rsidRDefault="00CC6895" w:rsidP="00BA0A8A">
      <w:pPr>
        <w:pStyle w:val="BD-AA2-10-L"/>
      </w:pPr>
    </w:p>
    <w:p w14:paraId="2A3BA849" w14:textId="77777777" w:rsidR="00CC6895" w:rsidRPr="00B572CE" w:rsidRDefault="00CC6895" w:rsidP="00CC6895">
      <w:pPr>
        <w:pStyle w:val="SH-AA1-14-L"/>
      </w:pPr>
      <w:bookmarkStart w:id="17" w:name="_Toc149222565"/>
      <w:r>
        <w:t>211.0</w:t>
      </w:r>
      <w:r>
        <w:tab/>
        <w:t>F-41-005 – Event Group Pre-Registration Maintenance Form</w:t>
      </w:r>
      <w:bookmarkEnd w:id="17"/>
    </w:p>
    <w:p w14:paraId="4DB3C685" w14:textId="77777777" w:rsidR="004C3809" w:rsidRDefault="003E701C" w:rsidP="00BA0A8A">
      <w:pPr>
        <w:pStyle w:val="BD-AA3-10-L"/>
      </w:pPr>
      <w:r>
        <w:t xml:space="preserve">- Click on F-41-005 – Event Group </w:t>
      </w:r>
      <w:r w:rsidR="00317625">
        <w:t>Pre-</w:t>
      </w:r>
      <w:r>
        <w:t xml:space="preserve">Registration </w:t>
      </w:r>
      <w:r w:rsidR="00352A1B">
        <w:t xml:space="preserve">Maintenance </w:t>
      </w:r>
      <w:r w:rsidR="00E22225">
        <w:t>f</w:t>
      </w:r>
      <w:r w:rsidR="00317625">
        <w:t>orm.</w:t>
      </w:r>
    </w:p>
    <w:p w14:paraId="04D3B988" w14:textId="77777777" w:rsidR="005678D7" w:rsidRDefault="005678D7" w:rsidP="00BA0A8A">
      <w:pPr>
        <w:pStyle w:val="BD-AA3-10-L"/>
      </w:pPr>
      <w:r>
        <w:t>- Fie</w:t>
      </w:r>
      <w:r w:rsidR="00B572CE">
        <w:t>l</w:t>
      </w:r>
      <w:r>
        <w:t>ds with an asterisk '*' beside them are mandatory.</w:t>
      </w:r>
    </w:p>
    <w:p w14:paraId="49814862" w14:textId="77777777" w:rsidR="004C3809" w:rsidRDefault="00D034E7">
      <w:pPr>
        <w:pStyle w:val="CM-BD-AA2-10-L"/>
      </w:pPr>
      <w:r>
        <w:rPr>
          <w:noProof/>
        </w:rPr>
        <w:drawing>
          <wp:inline distT="0" distB="0" distL="0" distR="0" wp14:anchorId="2BDAD185" wp14:editId="04A4A38D">
            <wp:extent cx="5562600" cy="4400550"/>
            <wp:effectExtent l="19050" t="19050" r="19050" b="190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13">
                      <a:extLst>
                        <a:ext uri="{28A0092B-C50C-407E-A947-70E740481C1C}">
                          <a14:useLocalDpi xmlns:a14="http://schemas.microsoft.com/office/drawing/2010/main" val="0"/>
                        </a:ext>
                      </a:extLst>
                    </a:blip>
                    <a:stretch>
                      <a:fillRect/>
                    </a:stretch>
                  </pic:blipFill>
                  <pic:spPr>
                    <a:xfrm>
                      <a:off x="0" y="0"/>
                      <a:ext cx="5562600" cy="4400550"/>
                    </a:xfrm>
                    <a:prstGeom prst="rect">
                      <a:avLst/>
                    </a:prstGeom>
                    <a:ln>
                      <a:solidFill>
                        <a:schemeClr val="accent1"/>
                      </a:solidFill>
                    </a:ln>
                  </pic:spPr>
                </pic:pic>
              </a:graphicData>
            </a:graphic>
          </wp:inline>
        </w:drawing>
      </w:r>
    </w:p>
    <w:p w14:paraId="7FC2B75B" w14:textId="77777777" w:rsidR="00CC6895" w:rsidRPr="00204751" w:rsidRDefault="00CC6895" w:rsidP="00204751">
      <w:pPr>
        <w:pStyle w:val="BD-AA2-10-L"/>
      </w:pPr>
    </w:p>
    <w:p w14:paraId="6C012381" w14:textId="77777777" w:rsidR="00CC6895" w:rsidRPr="00204751" w:rsidRDefault="00CC6895" w:rsidP="00204751">
      <w:pPr>
        <w:pStyle w:val="BD-AA2-10-L"/>
      </w:pPr>
      <w:r w:rsidRPr="00204751">
        <w:br w:type="page"/>
      </w:r>
    </w:p>
    <w:p w14:paraId="02BBF90A" w14:textId="77777777" w:rsidR="003C3891" w:rsidRDefault="005678D7" w:rsidP="005678D7">
      <w:pPr>
        <w:pStyle w:val="SH-AA2-12-L"/>
      </w:pPr>
      <w:bookmarkStart w:id="18" w:name="_Toc149222566"/>
      <w:r>
        <w:lastRenderedPageBreak/>
        <w:t>210.1</w:t>
      </w:r>
      <w:r>
        <w:tab/>
      </w:r>
      <w:r w:rsidR="003C3891">
        <w:t>Group Info</w:t>
      </w:r>
      <w:bookmarkEnd w:id="18"/>
    </w:p>
    <w:p w14:paraId="004D9AC7" w14:textId="77777777" w:rsidR="003C3891" w:rsidRDefault="003C3891" w:rsidP="003C3891">
      <w:pPr>
        <w:pStyle w:val="BD-AA2-10-L"/>
      </w:pPr>
      <w:r>
        <w:t xml:space="preserve">This </w:t>
      </w:r>
      <w:r w:rsidR="00BA0A8A">
        <w:t>sub-</w:t>
      </w:r>
      <w:r>
        <w:t>section cont</w:t>
      </w:r>
      <w:r w:rsidR="008A5134">
        <w:t>a</w:t>
      </w:r>
      <w:r>
        <w:t xml:space="preserve">ins the basic information for a </w:t>
      </w:r>
      <w:r w:rsidR="00E22225">
        <w:t>g</w:t>
      </w:r>
      <w:r>
        <w:t xml:space="preserve">roup.  Most of the data is self </w:t>
      </w:r>
      <w:r w:rsidR="00DE56AF">
        <w:t>explanatory</w:t>
      </w:r>
      <w:r>
        <w:t>.</w:t>
      </w:r>
    </w:p>
    <w:p w14:paraId="3C3762DE" w14:textId="77777777" w:rsidR="005678D7" w:rsidRDefault="005678D7" w:rsidP="005678D7">
      <w:pPr>
        <w:pStyle w:val="BD-AA3-10-L"/>
      </w:pPr>
      <w:r>
        <w:t>- Group Long Name can be anything that you wish that is applicable.</w:t>
      </w:r>
      <w:r w:rsidR="00BA0A8A">
        <w:t xml:space="preserve">  It doesn't have to be that supplied by the </w:t>
      </w:r>
      <w:r w:rsidR="00E22225">
        <w:t>g</w:t>
      </w:r>
      <w:r w:rsidR="00BA0A8A">
        <w:t>roup.</w:t>
      </w:r>
    </w:p>
    <w:p w14:paraId="33D8AD52" w14:textId="1306E57E" w:rsidR="00AB2974" w:rsidRDefault="00AB2974" w:rsidP="005678D7">
      <w:pPr>
        <w:pStyle w:val="BD-AA3-10-L"/>
      </w:pPr>
      <w:r>
        <w:t>- Group Type must be one of those avai</w:t>
      </w:r>
      <w:r w:rsidR="00352A1B">
        <w:t>l</w:t>
      </w:r>
      <w:r>
        <w:t>able.  Participants can be mixed within a group</w:t>
      </w:r>
      <w:r w:rsidR="008D1BC2">
        <w:t xml:space="preserve"> however the use of Group Type for filtering may be affected</w:t>
      </w:r>
      <w:r>
        <w:t>.</w:t>
      </w:r>
    </w:p>
    <w:p w14:paraId="1A7DE1BB" w14:textId="77777777" w:rsidR="003C3891" w:rsidRPr="003C3891" w:rsidRDefault="003C3891" w:rsidP="005678D7">
      <w:pPr>
        <w:pStyle w:val="BD-AA3-10-L"/>
      </w:pPr>
    </w:p>
    <w:p w14:paraId="6A498C96" w14:textId="77777777" w:rsidR="00317625" w:rsidRDefault="00E22225" w:rsidP="003C3891">
      <w:pPr>
        <w:pStyle w:val="BD-AA1-10-L"/>
      </w:pPr>
      <w:r>
        <w:t xml:space="preserve">Event </w:t>
      </w:r>
      <w:r w:rsidR="0060029E">
        <w:t xml:space="preserve">Group </w:t>
      </w:r>
      <w:r>
        <w:t xml:space="preserve">Reg </w:t>
      </w:r>
      <w:r w:rsidR="0060029E">
        <w:t>Id</w:t>
      </w:r>
    </w:p>
    <w:p w14:paraId="22A3458A" w14:textId="74273DB3" w:rsidR="0060029E" w:rsidRDefault="0060029E" w:rsidP="006D2F57">
      <w:pPr>
        <w:pStyle w:val="BD-AA2-10-L"/>
      </w:pPr>
      <w:r>
        <w:t xml:space="preserve">By convention it is suggested </w:t>
      </w:r>
      <w:r w:rsidR="008D1BC2">
        <w:t xml:space="preserve">but not mandatory </w:t>
      </w:r>
      <w:r>
        <w:t xml:space="preserve">that the following </w:t>
      </w:r>
      <w:r w:rsidR="00E22225">
        <w:t>g</w:t>
      </w:r>
      <w:r>
        <w:t>roup prefixes be used.  The rest of the characters are simply sequential numbers.</w:t>
      </w:r>
    </w:p>
    <w:p w14:paraId="6CAF79F3" w14:textId="0DEB49E0" w:rsidR="0060029E" w:rsidRDefault="0060029E" w:rsidP="006D2F57">
      <w:pPr>
        <w:pStyle w:val="BD-AA3-10-L"/>
      </w:pPr>
      <w:r>
        <w:t xml:space="preserve">- F </w:t>
      </w:r>
      <w:r w:rsidR="008D1BC2">
        <w:t>-</w:t>
      </w:r>
      <w:r>
        <w:t xml:space="preserve"> Camp </w:t>
      </w:r>
      <w:r w:rsidR="00DA6478">
        <w:t>Staff</w:t>
      </w:r>
      <w:r>
        <w:t>.</w:t>
      </w:r>
    </w:p>
    <w:p w14:paraId="22E64FAC" w14:textId="74C38A33" w:rsidR="0060029E" w:rsidRDefault="0060029E" w:rsidP="006D2F57">
      <w:pPr>
        <w:pStyle w:val="BD-AA3-10-L"/>
      </w:pPr>
      <w:r>
        <w:t xml:space="preserve">- G </w:t>
      </w:r>
      <w:r w:rsidR="008D1BC2">
        <w:t>-</w:t>
      </w:r>
      <w:r>
        <w:t xml:space="preserve"> Guide Units.</w:t>
      </w:r>
    </w:p>
    <w:p w14:paraId="788B3EA4" w14:textId="7E8FD1F6" w:rsidR="0060029E" w:rsidRDefault="0060029E" w:rsidP="006D2F57">
      <w:pPr>
        <w:pStyle w:val="BD-AA3-10-L"/>
      </w:pPr>
      <w:r>
        <w:t xml:space="preserve">- P </w:t>
      </w:r>
      <w:r w:rsidR="008D1BC2">
        <w:t>-</w:t>
      </w:r>
      <w:r>
        <w:t xml:space="preserve"> Pathfinder Units.</w:t>
      </w:r>
    </w:p>
    <w:p w14:paraId="10EF0C85" w14:textId="5D51BFDA" w:rsidR="0060029E" w:rsidRDefault="0060029E" w:rsidP="006D2F57">
      <w:pPr>
        <w:pStyle w:val="BD-AA3-10-L"/>
      </w:pPr>
      <w:r>
        <w:t xml:space="preserve">- R </w:t>
      </w:r>
      <w:r w:rsidR="008D1BC2">
        <w:t>-</w:t>
      </w:r>
      <w:r>
        <w:t xml:space="preserve"> Ranger Companies</w:t>
      </w:r>
      <w:r w:rsidR="00DA6478">
        <w:t>.</w:t>
      </w:r>
    </w:p>
    <w:p w14:paraId="3DC0165E" w14:textId="77777777" w:rsidR="0060029E" w:rsidRDefault="0060029E" w:rsidP="006D2F57">
      <w:pPr>
        <w:pStyle w:val="BD-AA3-10-L"/>
      </w:pPr>
      <w:r>
        <w:t>- S - Scout Groups.</w:t>
      </w:r>
    </w:p>
    <w:p w14:paraId="0D26FC01" w14:textId="5F5052DE" w:rsidR="0060029E" w:rsidRDefault="0060029E" w:rsidP="006D2F57">
      <w:pPr>
        <w:pStyle w:val="BD-AA3-10-L"/>
      </w:pPr>
      <w:r>
        <w:t xml:space="preserve">- V </w:t>
      </w:r>
      <w:r w:rsidR="008D1BC2">
        <w:t>-</w:t>
      </w:r>
      <w:r>
        <w:t xml:space="preserve"> Venturer Companies.</w:t>
      </w:r>
    </w:p>
    <w:p w14:paraId="2B9E5C66" w14:textId="25EE7E10" w:rsidR="0060029E" w:rsidRDefault="0060029E" w:rsidP="006D2F57">
      <w:pPr>
        <w:pStyle w:val="BD-AA3-10-L"/>
      </w:pPr>
      <w:r>
        <w:t xml:space="preserve">- </w:t>
      </w:r>
      <w:r w:rsidR="00AB2974">
        <w:t>R</w:t>
      </w:r>
      <w:r>
        <w:t xml:space="preserve">O </w:t>
      </w:r>
      <w:r w:rsidR="008D1BC2">
        <w:t>-</w:t>
      </w:r>
      <w:r>
        <w:t xml:space="preserve"> Rover Crews.</w:t>
      </w:r>
    </w:p>
    <w:p w14:paraId="754B8B12" w14:textId="77777777" w:rsidR="0060029E" w:rsidRDefault="0060029E" w:rsidP="006D2F57">
      <w:pPr>
        <w:pStyle w:val="BD-AA3-10-L"/>
      </w:pPr>
    </w:p>
    <w:p w14:paraId="6E231F75" w14:textId="77777777" w:rsidR="001622F3" w:rsidRDefault="001622F3" w:rsidP="001622F3">
      <w:pPr>
        <w:pStyle w:val="BD-AA1-10-L"/>
      </w:pPr>
      <w:r>
        <w:t>Pre-Reg</w:t>
      </w:r>
      <w:r w:rsidR="009202E3">
        <w:t>istration</w:t>
      </w:r>
      <w:r>
        <w:t xml:space="preserve"> Email Confirmation Button</w:t>
      </w:r>
    </w:p>
    <w:p w14:paraId="547AB753" w14:textId="36C9276E" w:rsidR="001622F3" w:rsidRDefault="001622F3" w:rsidP="006D2F57">
      <w:pPr>
        <w:pStyle w:val="BD-AA2-10-L"/>
      </w:pPr>
      <w:r>
        <w:t>Click</w:t>
      </w:r>
      <w:r w:rsidR="008D1BC2">
        <w:t>ing</w:t>
      </w:r>
      <w:r>
        <w:t xml:space="preserve"> this button will open MS Outlook and pre-load a confirmation message.</w:t>
      </w:r>
    </w:p>
    <w:p w14:paraId="02D7D3AE" w14:textId="77777777" w:rsidR="001622F3" w:rsidRPr="008D1BC2" w:rsidRDefault="001622F3" w:rsidP="008D1BC2">
      <w:pPr>
        <w:pStyle w:val="BD-AA3-10-L"/>
      </w:pPr>
      <w:r w:rsidRPr="008D1BC2">
        <w:t xml:space="preserve">- This message can be changed as desired including </w:t>
      </w:r>
      <w:r w:rsidR="00E8211D" w:rsidRPr="008D1BC2">
        <w:t xml:space="preserve">re-addressing it and </w:t>
      </w:r>
      <w:r w:rsidRPr="008D1BC2">
        <w:t>deleting it.</w:t>
      </w:r>
    </w:p>
    <w:p w14:paraId="2CE07C99" w14:textId="289D33BE" w:rsidR="001622F3" w:rsidRPr="008D1BC2" w:rsidRDefault="001622F3" w:rsidP="008D1BC2">
      <w:pPr>
        <w:pStyle w:val="BD-AA3-10-L"/>
      </w:pPr>
      <w:r w:rsidRPr="008D1BC2">
        <w:t xml:space="preserve">- </w:t>
      </w:r>
      <w:r w:rsidR="001B3EF2" w:rsidRPr="008D1BC2">
        <w:t>Depending on your system, m</w:t>
      </w:r>
      <w:r w:rsidRPr="008D1BC2">
        <w:t xml:space="preserve">essages </w:t>
      </w:r>
      <w:r w:rsidR="001B3EF2" w:rsidRPr="008D1BC2">
        <w:t xml:space="preserve">may </w:t>
      </w:r>
      <w:r w:rsidRPr="008D1BC2">
        <w:t xml:space="preserve">not </w:t>
      </w:r>
      <w:r w:rsidR="001B3EF2" w:rsidRPr="008D1BC2">
        <w:t xml:space="preserve">be </w:t>
      </w:r>
      <w:r w:rsidRPr="008D1BC2">
        <w:t xml:space="preserve">sent </w:t>
      </w:r>
      <w:r w:rsidR="00DE56AF" w:rsidRPr="008D1BC2">
        <w:t>until</w:t>
      </w:r>
      <w:r w:rsidRPr="008D1BC2">
        <w:t xml:space="preserve"> MS Outlook is </w:t>
      </w:r>
      <w:r w:rsidR="00CC1C68">
        <w:t>independently</w:t>
      </w:r>
      <w:r w:rsidR="008D1BC2">
        <w:t xml:space="preserve"> </w:t>
      </w:r>
      <w:r w:rsidRPr="008D1BC2">
        <w:t xml:space="preserve">started on the PC and a </w:t>
      </w:r>
      <w:r w:rsidR="001B3EF2" w:rsidRPr="008D1BC2">
        <w:t>'</w:t>
      </w:r>
      <w:r w:rsidRPr="008D1BC2">
        <w:t>Send / Receive</w:t>
      </w:r>
      <w:r w:rsidR="001B3EF2" w:rsidRPr="008D1BC2">
        <w:t>'</w:t>
      </w:r>
      <w:r w:rsidRPr="008D1BC2">
        <w:t xml:space="preserve"> completed.</w:t>
      </w:r>
    </w:p>
    <w:p w14:paraId="3B18D0E0" w14:textId="77777777" w:rsidR="001B6F66" w:rsidRPr="008D1BC2" w:rsidRDefault="001B6F66" w:rsidP="008D1BC2">
      <w:pPr>
        <w:pStyle w:val="BD-AA3-10-L"/>
      </w:pPr>
      <w:r w:rsidRPr="008D1BC2">
        <w:t xml:space="preserve">- The </w:t>
      </w:r>
      <w:r w:rsidR="0062091B" w:rsidRPr="008D1BC2">
        <w:t>Acknowledgement</w:t>
      </w:r>
      <w:r w:rsidRPr="008D1BC2">
        <w:t xml:space="preserve"> fields are automatically updated.</w:t>
      </w:r>
    </w:p>
    <w:p w14:paraId="4212034E" w14:textId="77777777" w:rsidR="000F2481" w:rsidRPr="008D1BC2" w:rsidRDefault="000F2481" w:rsidP="008D1BC2">
      <w:pPr>
        <w:pStyle w:val="BD-AA3-10-L"/>
      </w:pPr>
    </w:p>
    <w:p w14:paraId="4815B0AF" w14:textId="77777777" w:rsidR="001622F3" w:rsidRDefault="000F2481" w:rsidP="00E254B1">
      <w:pPr>
        <w:pStyle w:val="BD-AA1-10-L"/>
      </w:pPr>
      <w:r>
        <w:t>Report R-41-005 Button</w:t>
      </w:r>
    </w:p>
    <w:p w14:paraId="03281241" w14:textId="77777777" w:rsidR="000F2481" w:rsidRDefault="000F2481" w:rsidP="006D2F57">
      <w:pPr>
        <w:pStyle w:val="BD-AA2-10-L"/>
      </w:pPr>
      <w:r>
        <w:t xml:space="preserve">This button displays a report of basic registration information for each </w:t>
      </w:r>
      <w:r w:rsidR="009202E3">
        <w:t>g</w:t>
      </w:r>
      <w:r>
        <w:t>roup</w:t>
      </w:r>
      <w:r w:rsidR="001B3EF2">
        <w:t xml:space="preserve"> sorted by Reg. Id</w:t>
      </w:r>
      <w:r>
        <w:t>.</w:t>
      </w:r>
    </w:p>
    <w:p w14:paraId="3350F193" w14:textId="77777777" w:rsidR="000F2481" w:rsidRDefault="009202E3">
      <w:pPr>
        <w:pStyle w:val="CM-BD-AA2-10-L"/>
      </w:pPr>
      <w:r>
        <w:rPr>
          <w:noProof/>
        </w:rPr>
        <w:drawing>
          <wp:inline distT="0" distB="0" distL="0" distR="0" wp14:anchorId="3B230F98" wp14:editId="0F2DCBCD">
            <wp:extent cx="6492240" cy="1093470"/>
            <wp:effectExtent l="19050" t="19050" r="22860" b="114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492240" cy="1093470"/>
                    </a:xfrm>
                    <a:prstGeom prst="rect">
                      <a:avLst/>
                    </a:prstGeom>
                    <a:ln>
                      <a:solidFill>
                        <a:schemeClr val="tx1"/>
                      </a:solidFill>
                    </a:ln>
                  </pic:spPr>
                </pic:pic>
              </a:graphicData>
            </a:graphic>
          </wp:inline>
        </w:drawing>
      </w:r>
    </w:p>
    <w:p w14:paraId="43506374" w14:textId="77777777" w:rsidR="000F2481" w:rsidRDefault="000F2481" w:rsidP="006D2F57">
      <w:pPr>
        <w:pStyle w:val="BD-AA2-10-L"/>
      </w:pPr>
    </w:p>
    <w:p w14:paraId="7E043BD1" w14:textId="77777777" w:rsidR="00476190" w:rsidRDefault="00476190">
      <w:pPr>
        <w:widowControl/>
        <w:rPr>
          <w:b/>
          <w:color w:val="000000"/>
          <w:sz w:val="24"/>
        </w:rPr>
      </w:pPr>
      <w:r>
        <w:br w:type="page"/>
      </w:r>
    </w:p>
    <w:p w14:paraId="0377C999" w14:textId="77777777" w:rsidR="005678D7" w:rsidRDefault="005678D7" w:rsidP="005678D7">
      <w:pPr>
        <w:pStyle w:val="SH-AA2-12-L"/>
      </w:pPr>
      <w:bookmarkStart w:id="19" w:name="_Toc149222567"/>
      <w:r>
        <w:lastRenderedPageBreak/>
        <w:t>210.</w:t>
      </w:r>
      <w:r w:rsidR="00476190">
        <w:t>2</w:t>
      </w:r>
      <w:r w:rsidR="00476190">
        <w:tab/>
      </w:r>
      <w:r>
        <w:t>Amounts / Notes</w:t>
      </w:r>
      <w:r w:rsidR="001622F3">
        <w:t xml:space="preserve"> Tab</w:t>
      </w:r>
      <w:bookmarkEnd w:id="19"/>
    </w:p>
    <w:p w14:paraId="257DB20C" w14:textId="77777777" w:rsidR="003C3891" w:rsidRPr="008D1BC2" w:rsidRDefault="00BD6A37" w:rsidP="008D1BC2">
      <w:pPr>
        <w:pStyle w:val="BD-AA3-10-L"/>
      </w:pPr>
      <w:r w:rsidRPr="008D1BC2">
        <w:t xml:space="preserve">- </w:t>
      </w:r>
      <w:r w:rsidR="005678D7" w:rsidRPr="008D1BC2">
        <w:t>Complete the fields</w:t>
      </w:r>
      <w:r w:rsidR="00476190" w:rsidRPr="008D1BC2">
        <w:t xml:space="preserve"> as desired.</w:t>
      </w:r>
      <w:r w:rsidR="001B6F66" w:rsidRPr="008D1BC2">
        <w:t xml:space="preserve">  Fields marked with an asterisk (*) are mandatory.</w:t>
      </w:r>
    </w:p>
    <w:p w14:paraId="62244A6D" w14:textId="77777777" w:rsidR="003605FF" w:rsidRPr="008D1BC2" w:rsidRDefault="003605FF" w:rsidP="008D1BC2">
      <w:pPr>
        <w:pStyle w:val="BD-AA3-10-L"/>
      </w:pPr>
      <w:r w:rsidRPr="008D1BC2">
        <w:t>- A3-Balance Owing is calculated and cannot be changed.</w:t>
      </w:r>
    </w:p>
    <w:p w14:paraId="25483029" w14:textId="77777777" w:rsidR="009202E3" w:rsidRDefault="00D034E7" w:rsidP="006D2F57">
      <w:pPr>
        <w:pStyle w:val="BD-AA3-10-L"/>
      </w:pPr>
      <w:r>
        <w:rPr>
          <w:noProof/>
        </w:rPr>
        <w:drawing>
          <wp:inline distT="0" distB="0" distL="0" distR="0" wp14:anchorId="43D665BB" wp14:editId="130998A5">
            <wp:extent cx="5562600" cy="1438275"/>
            <wp:effectExtent l="19050" t="19050" r="19050" b="285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15">
                      <a:extLst>
                        <a:ext uri="{28A0092B-C50C-407E-A947-70E740481C1C}">
                          <a14:useLocalDpi xmlns:a14="http://schemas.microsoft.com/office/drawing/2010/main" val="0"/>
                        </a:ext>
                      </a:extLst>
                    </a:blip>
                    <a:stretch>
                      <a:fillRect/>
                    </a:stretch>
                  </pic:blipFill>
                  <pic:spPr>
                    <a:xfrm>
                      <a:off x="0" y="0"/>
                      <a:ext cx="5562600" cy="1438275"/>
                    </a:xfrm>
                    <a:prstGeom prst="rect">
                      <a:avLst/>
                    </a:prstGeom>
                    <a:ln>
                      <a:solidFill>
                        <a:schemeClr val="accent1"/>
                      </a:solidFill>
                    </a:ln>
                  </pic:spPr>
                </pic:pic>
              </a:graphicData>
            </a:graphic>
          </wp:inline>
        </w:drawing>
      </w:r>
    </w:p>
    <w:p w14:paraId="5D6C5256" w14:textId="77777777" w:rsidR="00476190" w:rsidRDefault="00476190" w:rsidP="006D2F57">
      <w:pPr>
        <w:pStyle w:val="BD-AA3-10-L"/>
      </w:pPr>
    </w:p>
    <w:p w14:paraId="1F9F84FC" w14:textId="77777777" w:rsidR="00476190" w:rsidRDefault="00476190" w:rsidP="00476190">
      <w:pPr>
        <w:pStyle w:val="SH-AA2-12-L"/>
      </w:pPr>
      <w:bookmarkStart w:id="20" w:name="_Toc149222568"/>
      <w:r>
        <w:t>210.3</w:t>
      </w:r>
      <w:r>
        <w:tab/>
        <w:t>Group Contact</w:t>
      </w:r>
      <w:r w:rsidR="001622F3">
        <w:t xml:space="preserve"> Tab</w:t>
      </w:r>
      <w:bookmarkEnd w:id="20"/>
    </w:p>
    <w:p w14:paraId="45BD85EC" w14:textId="77777777" w:rsidR="00476190" w:rsidRDefault="00BD6A37" w:rsidP="00BD6A37">
      <w:pPr>
        <w:pStyle w:val="BD-AA3-10-L"/>
      </w:pPr>
      <w:r>
        <w:t xml:space="preserve">- </w:t>
      </w:r>
      <w:r w:rsidR="00476190" w:rsidRPr="00F36554">
        <w:t>Complete the fields as desired.</w:t>
      </w:r>
    </w:p>
    <w:p w14:paraId="12C7886D" w14:textId="77777777" w:rsidR="00BD6A37" w:rsidRPr="00F36554" w:rsidRDefault="00BD6A37" w:rsidP="00BD6A37">
      <w:pPr>
        <w:pStyle w:val="BD-AA3-10-L"/>
      </w:pPr>
      <w:r>
        <w:t>- Note: The fields marked with an asterisk (*) are used for Pre-</w:t>
      </w:r>
      <w:r w:rsidR="001B6F66">
        <w:t>R</w:t>
      </w:r>
      <w:r>
        <w:t>egistration Email Conf</w:t>
      </w:r>
      <w:r w:rsidR="001B3EF2">
        <w:t>i</w:t>
      </w:r>
      <w:r>
        <w:t>rmations.</w:t>
      </w:r>
    </w:p>
    <w:p w14:paraId="0BC98156" w14:textId="77777777" w:rsidR="00476190" w:rsidRDefault="00D034E7" w:rsidP="00476190">
      <w:pPr>
        <w:pStyle w:val="CM-BD-AA2-10-L"/>
      </w:pPr>
      <w:r>
        <w:rPr>
          <w:noProof/>
        </w:rPr>
        <w:drawing>
          <wp:inline distT="0" distB="0" distL="0" distR="0" wp14:anchorId="7231A005" wp14:editId="487D2593">
            <wp:extent cx="5562600" cy="1438275"/>
            <wp:effectExtent l="19050" t="19050" r="19050" b="285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
                    <pic:cNvPicPr/>
                  </pic:nvPicPr>
                  <pic:blipFill>
                    <a:blip r:embed="rId16">
                      <a:extLst>
                        <a:ext uri="{28A0092B-C50C-407E-A947-70E740481C1C}">
                          <a14:useLocalDpi xmlns:a14="http://schemas.microsoft.com/office/drawing/2010/main" val="0"/>
                        </a:ext>
                      </a:extLst>
                    </a:blip>
                    <a:stretch>
                      <a:fillRect/>
                    </a:stretch>
                  </pic:blipFill>
                  <pic:spPr>
                    <a:xfrm>
                      <a:off x="0" y="0"/>
                      <a:ext cx="5562600" cy="1438275"/>
                    </a:xfrm>
                    <a:prstGeom prst="rect">
                      <a:avLst/>
                    </a:prstGeom>
                    <a:ln>
                      <a:solidFill>
                        <a:schemeClr val="tx1"/>
                      </a:solidFill>
                    </a:ln>
                  </pic:spPr>
                </pic:pic>
              </a:graphicData>
            </a:graphic>
          </wp:inline>
        </w:drawing>
      </w:r>
    </w:p>
    <w:p w14:paraId="4C737B83" w14:textId="77777777" w:rsidR="00476190" w:rsidRDefault="00476190" w:rsidP="006D2F57">
      <w:pPr>
        <w:pStyle w:val="BD-AA2-10-L"/>
      </w:pPr>
    </w:p>
    <w:p w14:paraId="05561E12" w14:textId="77777777" w:rsidR="00476190" w:rsidRDefault="00476190" w:rsidP="00476190">
      <w:pPr>
        <w:pStyle w:val="SH-AA2-12-L"/>
      </w:pPr>
      <w:bookmarkStart w:id="21" w:name="_Toc149222569"/>
      <w:r>
        <w:t>210.4</w:t>
      </w:r>
      <w:r>
        <w:tab/>
        <w:t>Group Contact Address</w:t>
      </w:r>
      <w:r w:rsidR="001622F3">
        <w:t xml:space="preserve"> </w:t>
      </w:r>
      <w:r w:rsidR="001B6F66">
        <w:t>T</w:t>
      </w:r>
      <w:r w:rsidR="001622F3">
        <w:t>ab</w:t>
      </w:r>
      <w:bookmarkEnd w:id="21"/>
    </w:p>
    <w:p w14:paraId="53CC44F8" w14:textId="77777777" w:rsidR="00476190" w:rsidRDefault="00476190" w:rsidP="00F36554">
      <w:pPr>
        <w:pStyle w:val="BD-AA2-10-L"/>
      </w:pPr>
      <w:r>
        <w:t>Complete the fields as desired.</w:t>
      </w:r>
    </w:p>
    <w:p w14:paraId="5E7ED348" w14:textId="77777777" w:rsidR="002C165D" w:rsidRDefault="002C165D" w:rsidP="00BD6A37">
      <w:pPr>
        <w:pStyle w:val="BD-AA3-10-L"/>
      </w:pPr>
      <w:r>
        <w:t>- Each unique address is stored in the system until deleted.</w:t>
      </w:r>
    </w:p>
    <w:p w14:paraId="427C4E4B" w14:textId="77777777" w:rsidR="002C165D" w:rsidRDefault="002C165D" w:rsidP="00BD6A37">
      <w:pPr>
        <w:pStyle w:val="BD-AA3-10-L"/>
      </w:pPr>
      <w:r>
        <w:t xml:space="preserve">- Addresses are indexed </w:t>
      </w:r>
      <w:r w:rsidR="003605FF">
        <w:t xml:space="preserve">/ sorted </w:t>
      </w:r>
      <w:r>
        <w:t>beginning with the Postal Code.</w:t>
      </w:r>
    </w:p>
    <w:p w14:paraId="35D4649F" w14:textId="77777777" w:rsidR="002C165D" w:rsidRDefault="002C165D" w:rsidP="00BD6A37">
      <w:pPr>
        <w:pStyle w:val="BD-AA3-10-L"/>
      </w:pPr>
      <w:r>
        <w:t>- Select an existing address (most accurate</w:t>
      </w:r>
      <w:r w:rsidR="00B934EE">
        <w:t xml:space="preserve"> if more than one</w:t>
      </w:r>
      <w:r>
        <w:t xml:space="preserve">) or click one of the Address Buttons to </w:t>
      </w:r>
      <w:r w:rsidR="00B934EE">
        <w:t>set up</w:t>
      </w:r>
      <w:r>
        <w:t xml:space="preserve"> a new one.</w:t>
      </w:r>
      <w:r w:rsidR="001B3EF2">
        <w:t xml:space="preserve">  If entering a new one make sure to enter the data accurately</w:t>
      </w:r>
      <w:r w:rsidR="00B934EE">
        <w:t xml:space="preserve"> since it will be </w:t>
      </w:r>
      <w:r w:rsidR="0062091B">
        <w:t>reused</w:t>
      </w:r>
      <w:r w:rsidR="00B934EE">
        <w:t>.</w:t>
      </w:r>
    </w:p>
    <w:p w14:paraId="3024E547" w14:textId="77777777" w:rsidR="00476190" w:rsidRDefault="00D034E7">
      <w:pPr>
        <w:pStyle w:val="CM-BD-AA2-10-L"/>
      </w:pPr>
      <w:r>
        <w:rPr>
          <w:noProof/>
        </w:rPr>
        <w:drawing>
          <wp:inline distT="0" distB="0" distL="0" distR="0" wp14:anchorId="23F6A4E9" wp14:editId="6DE97F2C">
            <wp:extent cx="5562600" cy="1457325"/>
            <wp:effectExtent l="19050" t="19050" r="19050" b="285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
                    <pic:cNvPicPr/>
                  </pic:nvPicPr>
                  <pic:blipFill>
                    <a:blip r:embed="rId17">
                      <a:extLst>
                        <a:ext uri="{28A0092B-C50C-407E-A947-70E740481C1C}">
                          <a14:useLocalDpi xmlns:a14="http://schemas.microsoft.com/office/drawing/2010/main" val="0"/>
                        </a:ext>
                      </a:extLst>
                    </a:blip>
                    <a:stretch>
                      <a:fillRect/>
                    </a:stretch>
                  </pic:blipFill>
                  <pic:spPr>
                    <a:xfrm>
                      <a:off x="0" y="0"/>
                      <a:ext cx="5562600" cy="1457325"/>
                    </a:xfrm>
                    <a:prstGeom prst="rect">
                      <a:avLst/>
                    </a:prstGeom>
                    <a:ln>
                      <a:solidFill>
                        <a:schemeClr val="tx1"/>
                      </a:solidFill>
                    </a:ln>
                  </pic:spPr>
                </pic:pic>
              </a:graphicData>
            </a:graphic>
          </wp:inline>
        </w:drawing>
      </w:r>
    </w:p>
    <w:p w14:paraId="127CB381" w14:textId="77777777" w:rsidR="002C165D" w:rsidRPr="00D767B7" w:rsidRDefault="002C165D" w:rsidP="00D767B7">
      <w:pPr>
        <w:pStyle w:val="BD-AA2-10-L"/>
      </w:pPr>
    </w:p>
    <w:p w14:paraId="54FF261E" w14:textId="77777777" w:rsidR="00B934EE" w:rsidRPr="00D767B7" w:rsidRDefault="00B934EE" w:rsidP="00D767B7">
      <w:pPr>
        <w:pStyle w:val="BD-AA2-10-L"/>
      </w:pPr>
      <w:r w:rsidRPr="00D767B7">
        <w:br w:type="page"/>
      </w:r>
    </w:p>
    <w:p w14:paraId="5B6626F6" w14:textId="77777777" w:rsidR="002C165D" w:rsidRDefault="002C165D" w:rsidP="002C165D">
      <w:pPr>
        <w:pStyle w:val="SH-AA2-12-L"/>
      </w:pPr>
      <w:bookmarkStart w:id="22" w:name="_Toc149222570"/>
      <w:r>
        <w:lastRenderedPageBreak/>
        <w:t>210.5</w:t>
      </w:r>
      <w:r>
        <w:tab/>
        <w:t>Help</w:t>
      </w:r>
      <w:r w:rsidR="001622F3">
        <w:t xml:space="preserve"> Tab</w:t>
      </w:r>
      <w:bookmarkEnd w:id="22"/>
    </w:p>
    <w:p w14:paraId="78F191F1" w14:textId="77777777" w:rsidR="001622F3" w:rsidRDefault="001622F3" w:rsidP="001622F3">
      <w:pPr>
        <w:pStyle w:val="BD-AA2-10-L"/>
      </w:pPr>
      <w:r>
        <w:t>Help information is displayed on this tab.</w:t>
      </w:r>
    </w:p>
    <w:p w14:paraId="6678BDF0" w14:textId="77777777" w:rsidR="001622F3" w:rsidRDefault="00D034E7" w:rsidP="001622F3">
      <w:pPr>
        <w:pStyle w:val="BD-AA2-10-L"/>
      </w:pPr>
      <w:r>
        <w:rPr>
          <w:noProof/>
        </w:rPr>
        <w:drawing>
          <wp:inline distT="0" distB="0" distL="0" distR="0" wp14:anchorId="3E9D8923" wp14:editId="6D7DC54D">
            <wp:extent cx="5562600" cy="1409700"/>
            <wp:effectExtent l="19050" t="19050" r="19050" b="190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
                    <pic:cNvPicPr/>
                  </pic:nvPicPr>
                  <pic:blipFill>
                    <a:blip r:embed="rId18">
                      <a:extLst>
                        <a:ext uri="{28A0092B-C50C-407E-A947-70E740481C1C}">
                          <a14:useLocalDpi xmlns:a14="http://schemas.microsoft.com/office/drawing/2010/main" val="0"/>
                        </a:ext>
                      </a:extLst>
                    </a:blip>
                    <a:stretch>
                      <a:fillRect/>
                    </a:stretch>
                  </pic:blipFill>
                  <pic:spPr>
                    <a:xfrm>
                      <a:off x="0" y="0"/>
                      <a:ext cx="5562600" cy="1409700"/>
                    </a:xfrm>
                    <a:prstGeom prst="rect">
                      <a:avLst/>
                    </a:prstGeom>
                    <a:ln>
                      <a:solidFill>
                        <a:schemeClr val="tx1"/>
                      </a:solidFill>
                    </a:ln>
                  </pic:spPr>
                </pic:pic>
              </a:graphicData>
            </a:graphic>
          </wp:inline>
        </w:drawing>
      </w:r>
    </w:p>
    <w:p w14:paraId="411B95E6" w14:textId="77777777" w:rsidR="00323CF0" w:rsidRDefault="00323CF0" w:rsidP="00D767B7">
      <w:pPr>
        <w:pStyle w:val="BD-AA2-10-L"/>
      </w:pPr>
    </w:p>
    <w:p w14:paraId="5A52801B" w14:textId="77777777" w:rsidR="001622F3" w:rsidRDefault="001622F3" w:rsidP="00D767B7">
      <w:pPr>
        <w:pStyle w:val="BD-AA2-10-L"/>
      </w:pPr>
      <w:r>
        <w:br w:type="page"/>
      </w:r>
    </w:p>
    <w:p w14:paraId="2A0966B3" w14:textId="77777777" w:rsidR="0096761B" w:rsidRDefault="00B572CE" w:rsidP="00CF7E24">
      <w:pPr>
        <w:pStyle w:val="SH-AA1-14-L"/>
      </w:pPr>
      <w:bookmarkStart w:id="23" w:name="_Toc149222571"/>
      <w:r>
        <w:lastRenderedPageBreak/>
        <w:t>300.0</w:t>
      </w:r>
      <w:r>
        <w:tab/>
        <w:t>Group Registration Functions</w:t>
      </w:r>
      <w:bookmarkEnd w:id="23"/>
    </w:p>
    <w:p w14:paraId="45B5A12A" w14:textId="174643F2" w:rsidR="00B572CE" w:rsidRDefault="00B572CE" w:rsidP="00B572CE">
      <w:pPr>
        <w:pStyle w:val="BD-AA2-10-L"/>
      </w:pPr>
      <w:r>
        <w:t>Th</w:t>
      </w:r>
      <w:r w:rsidR="00D767B7">
        <w:t>is</w:t>
      </w:r>
      <w:r>
        <w:t xml:space="preserve"> major section provides basic information to complete </w:t>
      </w:r>
      <w:r w:rsidR="00423B11">
        <w:t>g</w:t>
      </w:r>
      <w:r>
        <w:t xml:space="preserve">roup </w:t>
      </w:r>
      <w:r w:rsidR="00423B11">
        <w:t>r</w:t>
      </w:r>
      <w:r>
        <w:t>egistration.</w:t>
      </w:r>
      <w:r w:rsidR="00FF07BA">
        <w:t xml:space="preserve">  This may be done using any </w:t>
      </w:r>
      <w:r w:rsidR="00DE56AF">
        <w:t>combination</w:t>
      </w:r>
      <w:r w:rsidR="00FF07BA">
        <w:t xml:space="preserve"> of the following </w:t>
      </w:r>
      <w:r w:rsidR="00423B11">
        <w:t>e</w:t>
      </w:r>
      <w:r w:rsidR="00FF07BA">
        <w:t xml:space="preserve">vent </w:t>
      </w:r>
      <w:r w:rsidR="00423B11">
        <w:t>g</w:t>
      </w:r>
      <w:r w:rsidR="00FF07BA">
        <w:t xml:space="preserve">roup </w:t>
      </w:r>
      <w:r w:rsidR="00423B11">
        <w:t>m</w:t>
      </w:r>
      <w:r w:rsidR="00FF07BA">
        <w:t xml:space="preserve">aintenance </w:t>
      </w:r>
      <w:r w:rsidR="00B934EE">
        <w:t>f</w:t>
      </w:r>
      <w:r w:rsidR="00FF07BA">
        <w:t xml:space="preserve">orms.  The first three forms all work the same </w:t>
      </w:r>
      <w:r w:rsidR="00926655">
        <w:t xml:space="preserve">way </w:t>
      </w:r>
      <w:r w:rsidR="00FF07BA">
        <w:t xml:space="preserve">with the only difference being the amount of data that is managed by each one.  </w:t>
      </w:r>
      <w:r w:rsidR="00DE56AF">
        <w:t>The fourth one uses data supplied on a custom MS Excel Spreadsheet and is accessed via the M-48-000 - Event Data Import - Export Menu.</w:t>
      </w:r>
    </w:p>
    <w:p w14:paraId="63F4B4AD" w14:textId="77777777" w:rsidR="00FF07BA" w:rsidRDefault="00FF07BA" w:rsidP="006D2F57">
      <w:pPr>
        <w:pStyle w:val="BD-AA3-10-L"/>
      </w:pPr>
      <w:r>
        <w:t xml:space="preserve">- </w:t>
      </w:r>
      <w:r w:rsidR="00974C9F">
        <w:t>F-41-010</w:t>
      </w:r>
      <w:r w:rsidR="00BB1A7A">
        <w:t xml:space="preserve"> </w:t>
      </w:r>
      <w:r w:rsidR="00974C9F">
        <w:t>- Event Group Maintenance - Maxi Data.</w:t>
      </w:r>
    </w:p>
    <w:p w14:paraId="3DC44AAE" w14:textId="77777777" w:rsidR="00BB1A7A" w:rsidRDefault="00BB1A7A" w:rsidP="006D2F57">
      <w:pPr>
        <w:pStyle w:val="BD-AA3-10-L"/>
      </w:pPr>
      <w:r>
        <w:t>- F-41-020 - Event Group Maintenance - Midi Data.</w:t>
      </w:r>
    </w:p>
    <w:p w14:paraId="2E71DC63" w14:textId="77777777" w:rsidR="00BB1A7A" w:rsidRDefault="00BB1A7A" w:rsidP="006D2F57">
      <w:pPr>
        <w:pStyle w:val="BD-AA3-10-L"/>
      </w:pPr>
      <w:r>
        <w:t>- F-41-030 - Event Group Maintenance - Mini Data.</w:t>
      </w:r>
    </w:p>
    <w:p w14:paraId="6120A05F" w14:textId="77777777" w:rsidR="00BB1A7A" w:rsidRDefault="00BB1A7A" w:rsidP="006D2F57">
      <w:pPr>
        <w:pStyle w:val="BD-AA3-10-L"/>
      </w:pPr>
      <w:r>
        <w:t>- F-48-8</w:t>
      </w:r>
      <w:r w:rsidR="00423B11">
        <w:t>9</w:t>
      </w:r>
      <w:r>
        <w:t xml:space="preserve">0 - Event </w:t>
      </w:r>
      <w:r w:rsidR="00423B11">
        <w:t>Registration</w:t>
      </w:r>
      <w:r>
        <w:t xml:space="preserve"> Import Form.</w:t>
      </w:r>
    </w:p>
    <w:p w14:paraId="3BB5579F" w14:textId="77777777" w:rsidR="00B572CE" w:rsidRPr="00B572CE" w:rsidRDefault="00B572CE" w:rsidP="006D2F57">
      <w:pPr>
        <w:pStyle w:val="BD-AA3-10-L"/>
      </w:pPr>
    </w:p>
    <w:p w14:paraId="36EF32F3" w14:textId="77777777" w:rsidR="00C72A79" w:rsidRDefault="00C72A79" w:rsidP="00C72A79">
      <w:pPr>
        <w:pStyle w:val="SH-AA1-14-L"/>
      </w:pPr>
      <w:bookmarkStart w:id="24" w:name="_Toc149222572"/>
      <w:r>
        <w:t>310.0</w:t>
      </w:r>
      <w:r>
        <w:tab/>
        <w:t>Group Registration By Registration Form</w:t>
      </w:r>
      <w:bookmarkEnd w:id="24"/>
    </w:p>
    <w:p w14:paraId="118252FF" w14:textId="60063D4D" w:rsidR="00C72A79" w:rsidRDefault="00C72A79" w:rsidP="00C72A79">
      <w:pPr>
        <w:pStyle w:val="BD-AA2-10-L"/>
      </w:pPr>
      <w:r>
        <w:t>This section provides basic information for</w:t>
      </w:r>
      <w:r w:rsidR="00BB1A7A">
        <w:t xml:space="preserve"> using the three</w:t>
      </w:r>
      <w:r w:rsidR="00926655">
        <w:t xml:space="preserve"> </w:t>
      </w:r>
      <w:r w:rsidR="00DA6478">
        <w:t>E</w:t>
      </w:r>
      <w:r w:rsidR="00BB1A7A">
        <w:t xml:space="preserve">vent </w:t>
      </w:r>
      <w:r w:rsidR="00DA6478">
        <w:t>G</w:t>
      </w:r>
      <w:r w:rsidR="00BB1A7A">
        <w:t xml:space="preserve">roup </w:t>
      </w:r>
      <w:r w:rsidR="00423B11">
        <w:t>m</w:t>
      </w:r>
      <w:r w:rsidR="00BB1A7A">
        <w:t xml:space="preserve">aintenance </w:t>
      </w:r>
      <w:r w:rsidR="00423B11">
        <w:t>f</w:t>
      </w:r>
      <w:r w:rsidR="00BB1A7A">
        <w:t>orms</w:t>
      </w:r>
      <w:r w:rsidR="00926655">
        <w:t xml:space="preserve">.  </w:t>
      </w:r>
      <w:r w:rsidR="00DE56AF">
        <w:t>Click the desired button on the menu</w:t>
      </w:r>
      <w:r w:rsidR="00423B11">
        <w:t xml:space="preserve"> for the form that provides the required functionality</w:t>
      </w:r>
      <w:r w:rsidR="00DE56AF">
        <w:t>.</w:t>
      </w:r>
    </w:p>
    <w:p w14:paraId="4FB6B563" w14:textId="77777777" w:rsidR="00926655" w:rsidRDefault="00926655" w:rsidP="00C72A79">
      <w:pPr>
        <w:pStyle w:val="BD-AA2-10-L"/>
      </w:pPr>
    </w:p>
    <w:p w14:paraId="2F596C03" w14:textId="77777777" w:rsidR="00926655" w:rsidRDefault="00926655" w:rsidP="00926655">
      <w:pPr>
        <w:pStyle w:val="SH-AA2-12-L"/>
      </w:pPr>
      <w:bookmarkStart w:id="25" w:name="_Toc149222573"/>
      <w:r>
        <w:t>310.1</w:t>
      </w:r>
      <w:r>
        <w:tab/>
        <w:t>Notes</w:t>
      </w:r>
      <w:bookmarkEnd w:id="25"/>
    </w:p>
    <w:p w14:paraId="149168CA" w14:textId="77777777" w:rsidR="00CE0AF0" w:rsidRPr="00CE0AF0" w:rsidRDefault="00CE0AF0" w:rsidP="00CE0AF0">
      <w:pPr>
        <w:pStyle w:val="BD-AA2-10-L"/>
      </w:pPr>
      <w:r>
        <w:t>These functions and their names vary from form to form.</w:t>
      </w:r>
    </w:p>
    <w:p w14:paraId="296DBB9E" w14:textId="4A0F6983" w:rsidR="00DD7520" w:rsidRDefault="00DD7520" w:rsidP="00502700">
      <w:pPr>
        <w:pStyle w:val="BD-AA3-10-L"/>
      </w:pPr>
      <w:r>
        <w:t xml:space="preserve">- Groups must have a </w:t>
      </w:r>
      <w:r w:rsidR="00DA6478">
        <w:t>F</w:t>
      </w:r>
      <w:r>
        <w:t xml:space="preserve">ee </w:t>
      </w:r>
      <w:r w:rsidR="00DA6478">
        <w:t>S</w:t>
      </w:r>
      <w:r>
        <w:t xml:space="preserve">chedule assigned to apply </w:t>
      </w:r>
      <w:r w:rsidR="00DA6478">
        <w:t>F</w:t>
      </w:r>
      <w:r>
        <w:t xml:space="preserve">ees at the </w:t>
      </w:r>
      <w:r w:rsidR="00DA6478">
        <w:t>G</w:t>
      </w:r>
      <w:r>
        <w:t xml:space="preserve">roup </w:t>
      </w:r>
      <w:r w:rsidR="00DA6478">
        <w:t>L</w:t>
      </w:r>
      <w:r>
        <w:t xml:space="preserve">evel.  </w:t>
      </w:r>
      <w:r w:rsidR="00423B11">
        <w:t>Participant</w:t>
      </w:r>
      <w:r w:rsidR="000E3414">
        <w:t xml:space="preserve"> </w:t>
      </w:r>
      <w:r w:rsidR="00DA6478">
        <w:t>F</w:t>
      </w:r>
      <w:r w:rsidR="000E3414">
        <w:t xml:space="preserve">ees are determined based on the </w:t>
      </w:r>
      <w:r w:rsidR="00DA6478">
        <w:t>F</w:t>
      </w:r>
      <w:r w:rsidR="000E3414">
        <w:t xml:space="preserve">ee </w:t>
      </w:r>
      <w:r w:rsidR="00DA6478">
        <w:t>S</w:t>
      </w:r>
      <w:r w:rsidR="000E3414">
        <w:t>chedule ass</w:t>
      </w:r>
      <w:r w:rsidR="00B934EE">
        <w:t xml:space="preserve">igned </w:t>
      </w:r>
      <w:r w:rsidR="006D2F57">
        <w:t>to</w:t>
      </w:r>
      <w:r w:rsidR="00B934EE">
        <w:t xml:space="preserve"> the </w:t>
      </w:r>
      <w:r w:rsidR="00DA6478">
        <w:t>M</w:t>
      </w:r>
      <w:r w:rsidR="00B934EE">
        <w:t>ember</w:t>
      </w:r>
      <w:r w:rsidR="000E3414">
        <w:t xml:space="preserve"> </w:t>
      </w:r>
      <w:r w:rsidR="00DA6478">
        <w:t>R</w:t>
      </w:r>
      <w:r w:rsidR="000E3414">
        <w:t xml:space="preserve">ole </w:t>
      </w:r>
      <w:r w:rsidR="00423B11">
        <w:t xml:space="preserve">in conjunction with the </w:t>
      </w:r>
      <w:r w:rsidR="00DA6478">
        <w:t>P</w:t>
      </w:r>
      <w:r w:rsidR="00423B11">
        <w:t xml:space="preserve">articipant </w:t>
      </w:r>
      <w:r w:rsidR="00DA6478">
        <w:t>R</w:t>
      </w:r>
      <w:r w:rsidR="000E3414">
        <w:t xml:space="preserve">egistration </w:t>
      </w:r>
      <w:r w:rsidR="00DA6478">
        <w:t>S</w:t>
      </w:r>
      <w:r w:rsidR="000E3414">
        <w:t>tatus.</w:t>
      </w:r>
    </w:p>
    <w:p w14:paraId="71C352A5" w14:textId="3ED2E26F" w:rsidR="00502700" w:rsidRDefault="00502700" w:rsidP="00502700">
      <w:pPr>
        <w:pStyle w:val="BD-AA3-10-L"/>
      </w:pPr>
      <w:r>
        <w:t xml:space="preserve">- The Update </w:t>
      </w:r>
      <w:r w:rsidR="00DD7520">
        <w:t>M</w:t>
      </w:r>
      <w:r>
        <w:t>ember Statuses</w:t>
      </w:r>
      <w:r w:rsidR="002773CF">
        <w:t xml:space="preserve"> T</w:t>
      </w:r>
      <w:r w:rsidR="00423B11">
        <w:t>o Group Status</w:t>
      </w:r>
      <w:r>
        <w:t xml:space="preserve"> </w:t>
      </w:r>
      <w:r w:rsidR="00B934EE">
        <w:t>b</w:t>
      </w:r>
      <w:r>
        <w:t xml:space="preserve">utton updates </w:t>
      </w:r>
      <w:r w:rsidR="00D767B7" w:rsidRPr="00D767B7">
        <w:rPr>
          <w:b/>
          <w:bCs/>
        </w:rPr>
        <w:t>ALL</w:t>
      </w:r>
      <w:r>
        <w:t xml:space="preserve"> </w:t>
      </w:r>
      <w:r w:rsidR="00DA6478">
        <w:t>G</w:t>
      </w:r>
      <w:r>
        <w:t>roup</w:t>
      </w:r>
      <w:r w:rsidR="00762D14">
        <w:t xml:space="preserve"> </w:t>
      </w:r>
      <w:r w:rsidR="00DA6478">
        <w:t>P</w:t>
      </w:r>
      <w:r w:rsidR="002773CF">
        <w:t>articipant r</w:t>
      </w:r>
      <w:r>
        <w:t xml:space="preserve">ecords to the specified </w:t>
      </w:r>
      <w:r w:rsidR="00DA6478">
        <w:t>G</w:t>
      </w:r>
      <w:r w:rsidR="00DD7520">
        <w:t xml:space="preserve">roup </w:t>
      </w:r>
      <w:r w:rsidR="00DA6478">
        <w:t>S</w:t>
      </w:r>
      <w:r>
        <w:t>tatus</w:t>
      </w:r>
      <w:r w:rsidR="00DD7520">
        <w:t xml:space="preserve">.  This is </w:t>
      </w:r>
      <w:r w:rsidR="00D767B7">
        <w:t xml:space="preserve">also </w:t>
      </w:r>
      <w:r w:rsidR="00DD7520">
        <w:t xml:space="preserve">applied to all </w:t>
      </w:r>
      <w:r w:rsidR="006832B3">
        <w:t>G</w:t>
      </w:r>
      <w:r w:rsidR="00DD7520">
        <w:t xml:space="preserve">roup </w:t>
      </w:r>
      <w:r w:rsidR="006832B3">
        <w:t>P</w:t>
      </w:r>
      <w:r w:rsidR="002773CF">
        <w:t>articipant</w:t>
      </w:r>
      <w:r w:rsidR="00DD7520">
        <w:t xml:space="preserve"> </w:t>
      </w:r>
      <w:r w:rsidR="002773CF">
        <w:t>r</w:t>
      </w:r>
      <w:r w:rsidR="00DD7520">
        <w:t xml:space="preserve">ecords that have their Member Totals Recalculate Option set to </w:t>
      </w:r>
      <w:r w:rsidR="006832B3">
        <w:t>‘</w:t>
      </w:r>
      <w:r w:rsidR="00DD7520">
        <w:t>On</w:t>
      </w:r>
      <w:r w:rsidR="006832B3">
        <w:t>’</w:t>
      </w:r>
      <w:r w:rsidR="00DD7520">
        <w:t xml:space="preserve">.  To stop a </w:t>
      </w:r>
      <w:r w:rsidR="006832B3">
        <w:t>G</w:t>
      </w:r>
      <w:r w:rsidR="00DD7520">
        <w:t xml:space="preserve">roup </w:t>
      </w:r>
      <w:r w:rsidR="006832B3">
        <w:t>P</w:t>
      </w:r>
      <w:r w:rsidR="002773CF">
        <w:t>articipant</w:t>
      </w:r>
      <w:r w:rsidR="00DD7520">
        <w:t xml:space="preserve"> </w:t>
      </w:r>
      <w:r w:rsidR="002773CF">
        <w:t>r</w:t>
      </w:r>
      <w:r w:rsidR="00DD7520">
        <w:t xml:space="preserve">ecord from being updated / recalculated set the </w:t>
      </w:r>
      <w:r w:rsidR="00B934EE">
        <w:t>Member Totals Recalculate Option</w:t>
      </w:r>
      <w:r w:rsidR="00DD7520">
        <w:t xml:space="preserve"> to 'Off'.</w:t>
      </w:r>
      <w:r w:rsidR="00D767B7">
        <w:t xml:space="preserve">  Be careful not to mess up any ‘custom’ </w:t>
      </w:r>
      <w:r w:rsidR="00E26291">
        <w:t>member statuses.</w:t>
      </w:r>
    </w:p>
    <w:p w14:paraId="6D467142" w14:textId="77777777" w:rsidR="000E3414" w:rsidRDefault="000E3414" w:rsidP="00502700">
      <w:pPr>
        <w:pStyle w:val="BD-AA3-10-L"/>
      </w:pPr>
      <w:r>
        <w:t xml:space="preserve">- The Recalculate Totals Button is used to manually force the recalculation of the Number Of </w:t>
      </w:r>
      <w:r w:rsidR="00B934EE">
        <w:t>M</w:t>
      </w:r>
      <w:r>
        <w:t xml:space="preserve">embers / Fees.  Normally this is automatically done whenever any data associated with these calculations is changed.  e.g. Group Registration Status.  A summary of the calculation formulas is </w:t>
      </w:r>
      <w:r w:rsidR="00DE56AF">
        <w:t>available</w:t>
      </w:r>
      <w:r>
        <w:t xml:space="preserve"> on the Help </w:t>
      </w:r>
      <w:r w:rsidR="00B934EE">
        <w:t>t</w:t>
      </w:r>
      <w:r>
        <w:t>ab.</w:t>
      </w:r>
    </w:p>
    <w:p w14:paraId="4273F1C7" w14:textId="24620A3B" w:rsidR="00502700" w:rsidRDefault="00502700" w:rsidP="00502700">
      <w:pPr>
        <w:pStyle w:val="BD-AA3-10-L"/>
      </w:pPr>
      <w:r>
        <w:t xml:space="preserve">- The Email Confirmation Buttons open MS Outlook and </w:t>
      </w:r>
      <w:r w:rsidR="006832B3">
        <w:t>initialize</w:t>
      </w:r>
      <w:r>
        <w:t xml:space="preserve"> the email with the applicable data.</w:t>
      </w:r>
    </w:p>
    <w:p w14:paraId="750F426C" w14:textId="57633231" w:rsidR="00502700" w:rsidRDefault="00502700" w:rsidP="00502700">
      <w:pPr>
        <w:pStyle w:val="BD-AA3-10-L"/>
      </w:pPr>
      <w:r>
        <w:t>- The Group Member</w:t>
      </w:r>
      <w:r w:rsidR="00E26291">
        <w:t>- Maxi Data and Group Member - Mini Data</w:t>
      </w:r>
      <w:r>
        <w:t xml:space="preserve"> </w:t>
      </w:r>
      <w:r w:rsidR="00501E72">
        <w:t>b</w:t>
      </w:r>
      <w:r>
        <w:t>uttons open forms to man</w:t>
      </w:r>
      <w:r w:rsidR="00501E72">
        <w:t>a</w:t>
      </w:r>
      <w:r>
        <w:t xml:space="preserve">ge the current </w:t>
      </w:r>
      <w:r w:rsidR="006832B3">
        <w:t>G</w:t>
      </w:r>
      <w:r>
        <w:t xml:space="preserve">roup's </w:t>
      </w:r>
      <w:r w:rsidR="006832B3">
        <w:t>P</w:t>
      </w:r>
      <w:r w:rsidR="002773CF">
        <w:t>articipant</w:t>
      </w:r>
      <w:r>
        <w:t xml:space="preserve"> Information.</w:t>
      </w:r>
    </w:p>
    <w:p w14:paraId="65740EFC" w14:textId="318F2422" w:rsidR="002773CF" w:rsidRDefault="002773CF" w:rsidP="00502700">
      <w:pPr>
        <w:pStyle w:val="BD-AA3-10-L"/>
      </w:pPr>
      <w:r>
        <w:t xml:space="preserve">- The Event Contact </w:t>
      </w:r>
      <w:r w:rsidR="00E26291">
        <w:t xml:space="preserve">Data </w:t>
      </w:r>
      <w:r>
        <w:t>button opens the F-41-040 - Event Contact Management form</w:t>
      </w:r>
      <w:r w:rsidR="00DD6428">
        <w:t>.</w:t>
      </w:r>
      <w:r>
        <w:t xml:space="preserve">  This form is used to manage </w:t>
      </w:r>
      <w:r w:rsidR="006832B3">
        <w:t>G</w:t>
      </w:r>
      <w:r>
        <w:t xml:space="preserve">roup </w:t>
      </w:r>
      <w:r w:rsidR="006832B3">
        <w:t>R</w:t>
      </w:r>
      <w:r>
        <w:t xml:space="preserve">egistrar / </w:t>
      </w:r>
      <w:r w:rsidR="006832B3">
        <w:t>C</w:t>
      </w:r>
      <w:r>
        <w:t xml:space="preserve">ontact </w:t>
      </w:r>
      <w:r w:rsidR="006832B3">
        <w:t>D</w:t>
      </w:r>
      <w:r>
        <w:t xml:space="preserve">ata.  They are not considered </w:t>
      </w:r>
      <w:r w:rsidR="006832B3">
        <w:t>P</w:t>
      </w:r>
      <w:r>
        <w:t>articipants.</w:t>
      </w:r>
    </w:p>
    <w:p w14:paraId="306FCD2A" w14:textId="507B99BB" w:rsidR="00502700" w:rsidRDefault="00502700" w:rsidP="00502700">
      <w:pPr>
        <w:pStyle w:val="BD-AA3-10-L"/>
      </w:pPr>
      <w:r>
        <w:t xml:space="preserve">- The </w:t>
      </w:r>
      <w:r w:rsidR="00DE56AF">
        <w:t>Create</w:t>
      </w:r>
      <w:r>
        <w:t xml:space="preserve"> Invoice </w:t>
      </w:r>
      <w:r w:rsidR="00501E72">
        <w:t>b</w:t>
      </w:r>
      <w:r>
        <w:t xml:space="preserve">utton opens </w:t>
      </w:r>
      <w:r w:rsidR="00CE0AF0">
        <w:t>the F-41-410 - Event Group Invoice</w:t>
      </w:r>
      <w:r>
        <w:t xml:space="preserve"> form to create / manage Invoices.</w:t>
      </w:r>
    </w:p>
    <w:p w14:paraId="19A6FC12" w14:textId="16D1F2C4" w:rsidR="00E26291" w:rsidRDefault="00E26291" w:rsidP="00502700">
      <w:pPr>
        <w:pStyle w:val="BD-AA3-10-L"/>
      </w:pPr>
      <w:r>
        <w:t xml:space="preserve">- The Finance Transaction By Account Maintenance button opens the F-46-120 - Revenue </w:t>
      </w:r>
      <w:r w:rsidR="00DD6428">
        <w:t>Transaction By  FI GL Account Form.  This form is used to manage revenue transactions by FI GL Account.</w:t>
      </w:r>
    </w:p>
    <w:p w14:paraId="0FE68A59" w14:textId="3A15770E" w:rsidR="00DD6428" w:rsidRDefault="00DD6428" w:rsidP="00DD6428">
      <w:pPr>
        <w:pStyle w:val="BD-AA3-10-L"/>
      </w:pPr>
      <w:r>
        <w:t>- The Finance Transaction By Vendor Maintenance button opens the F-46-140 - Revenue Transaction By  FI GL Vendor Form.  This form is used to manage revenue transactions by FI GL Vendor.  i.e. Group.</w:t>
      </w:r>
    </w:p>
    <w:p w14:paraId="285EBBB9" w14:textId="46D51531" w:rsidR="00E26291" w:rsidRDefault="00DD6428" w:rsidP="00502700">
      <w:pPr>
        <w:pStyle w:val="BD-AA3-10-L"/>
      </w:pPr>
      <w:r>
        <w:t>- The Report R-41-015 button displays the R-41-015 - Event Group Financial</w:t>
      </w:r>
      <w:r w:rsidR="009B2551">
        <w:t xml:space="preserve"> Summary Report.  The report provides detailed information regarding group fees.</w:t>
      </w:r>
    </w:p>
    <w:p w14:paraId="0B4A5B56" w14:textId="331DFE84" w:rsidR="009B2551" w:rsidRDefault="009B2551" w:rsidP="00502700">
      <w:pPr>
        <w:pStyle w:val="BD-AA3-10-L"/>
      </w:pPr>
      <w:r>
        <w:t>- The Report R-42-019 button displays the R-42-019 - Event Group member Report - Mini report.</w:t>
      </w:r>
    </w:p>
    <w:p w14:paraId="4C1E8226" w14:textId="55546D97" w:rsidR="00502700" w:rsidRDefault="00502700" w:rsidP="00502700">
      <w:pPr>
        <w:pStyle w:val="BD-AA3-10-L"/>
      </w:pPr>
      <w:r>
        <w:t xml:space="preserve">- The Manage Address </w:t>
      </w:r>
      <w:r w:rsidR="00501E72">
        <w:t>b</w:t>
      </w:r>
      <w:r>
        <w:t xml:space="preserve">uttons open forms to manage </w:t>
      </w:r>
      <w:r w:rsidR="006832B3">
        <w:t>A</w:t>
      </w:r>
      <w:r>
        <w:t>ddresses.</w:t>
      </w:r>
    </w:p>
    <w:p w14:paraId="4973C6FE" w14:textId="77777777" w:rsidR="000E3414" w:rsidRPr="009B2551" w:rsidRDefault="000E3414" w:rsidP="009B2551">
      <w:pPr>
        <w:pStyle w:val="BD-AA2-10-L"/>
      </w:pPr>
    </w:p>
    <w:p w14:paraId="79A5DA48" w14:textId="77777777" w:rsidR="006D2F57" w:rsidRPr="009B2551" w:rsidRDefault="006D2F57" w:rsidP="009B2551">
      <w:pPr>
        <w:pStyle w:val="BD-AA2-10-L"/>
      </w:pPr>
      <w:r w:rsidRPr="009B2551">
        <w:br w:type="page"/>
      </w:r>
    </w:p>
    <w:p w14:paraId="6AB3FE74" w14:textId="77777777" w:rsidR="00BD6A37" w:rsidRDefault="00BD6A37" w:rsidP="00BD6A37">
      <w:pPr>
        <w:pStyle w:val="SH-AA1-14-L"/>
      </w:pPr>
      <w:bookmarkStart w:id="26" w:name="_Toc149222574"/>
      <w:r>
        <w:lastRenderedPageBreak/>
        <w:t>311.0</w:t>
      </w:r>
      <w:r>
        <w:tab/>
        <w:t>F-41-010 – Event Group Maintenance Form - Maxi data</w:t>
      </w:r>
      <w:bookmarkEnd w:id="26"/>
    </w:p>
    <w:p w14:paraId="1635A38D" w14:textId="290A8542" w:rsidR="00BD6A37" w:rsidRPr="00BB053A" w:rsidRDefault="00BD6A37" w:rsidP="00BD6A37">
      <w:pPr>
        <w:pStyle w:val="BD-AA2-10-L"/>
      </w:pPr>
      <w:r>
        <w:t xml:space="preserve">This form provides the maximum amount of data / capability for managing </w:t>
      </w:r>
      <w:r w:rsidR="006832B3">
        <w:t>G</w:t>
      </w:r>
      <w:r>
        <w:t xml:space="preserve">roup </w:t>
      </w:r>
      <w:r w:rsidR="00CE0AF0">
        <w:t>d</w:t>
      </w:r>
      <w:r>
        <w:t>ata.  See the Group Maintenance Functions section for the details.</w:t>
      </w:r>
    </w:p>
    <w:p w14:paraId="22D011EB" w14:textId="77777777" w:rsidR="00BD6A37" w:rsidRDefault="00BD6A37" w:rsidP="00BD6A37">
      <w:pPr>
        <w:pStyle w:val="BD-AA3-10-L"/>
      </w:pPr>
      <w:r>
        <w:t>- Click on F-41-010 – Event Group Maintenance Form - Maxi Data.</w:t>
      </w:r>
    </w:p>
    <w:p w14:paraId="234C38F8" w14:textId="1B6386D7" w:rsidR="00044858" w:rsidRDefault="00044858" w:rsidP="00BD6A37">
      <w:pPr>
        <w:pStyle w:val="BD-AA3-10-L"/>
      </w:pPr>
      <w:r>
        <w:t xml:space="preserve">- The </w:t>
      </w:r>
      <w:r w:rsidR="00CE0AF0">
        <w:t xml:space="preserve">Group Info </w:t>
      </w:r>
      <w:r>
        <w:t xml:space="preserve">section of the form is used </w:t>
      </w:r>
      <w:r w:rsidR="00DE56AF">
        <w:t>for</w:t>
      </w:r>
      <w:r>
        <w:t xml:space="preserve"> basic </w:t>
      </w:r>
      <w:r w:rsidR="006832B3">
        <w:t>G</w:t>
      </w:r>
      <w:r>
        <w:t xml:space="preserve">roup </w:t>
      </w:r>
      <w:r w:rsidR="00CE0AF0">
        <w:t>d</w:t>
      </w:r>
      <w:r>
        <w:t xml:space="preserve">ata including specifying the </w:t>
      </w:r>
      <w:r w:rsidR="00501E72">
        <w:t xml:space="preserve">applicable </w:t>
      </w:r>
      <w:r w:rsidR="006832B3">
        <w:t>R</w:t>
      </w:r>
      <w:r>
        <w:t xml:space="preserve">egistration </w:t>
      </w:r>
      <w:r w:rsidR="006832B3">
        <w:t>S</w:t>
      </w:r>
      <w:r>
        <w:t xml:space="preserve">tatus, </w:t>
      </w:r>
      <w:r w:rsidR="006832B3">
        <w:t>G</w:t>
      </w:r>
      <w:r w:rsidR="00CE0AF0">
        <w:t xml:space="preserve">roup </w:t>
      </w:r>
      <w:r w:rsidR="006832B3">
        <w:t>T</w:t>
      </w:r>
      <w:r w:rsidR="00CE0AF0">
        <w:t xml:space="preserve">ype, </w:t>
      </w:r>
      <w:r w:rsidR="006832B3">
        <w:t>G</w:t>
      </w:r>
      <w:r>
        <w:t xml:space="preserve">roup </w:t>
      </w:r>
      <w:r w:rsidR="006832B3">
        <w:t>O</w:t>
      </w:r>
      <w:r>
        <w:t xml:space="preserve">rganization </w:t>
      </w:r>
      <w:r w:rsidR="006832B3">
        <w:t>L</w:t>
      </w:r>
      <w:r>
        <w:t xml:space="preserve">evel and </w:t>
      </w:r>
      <w:r w:rsidR="006832B3">
        <w:t>G</w:t>
      </w:r>
      <w:r>
        <w:t xml:space="preserve">roup </w:t>
      </w:r>
      <w:r w:rsidR="006832B3">
        <w:t>F</w:t>
      </w:r>
      <w:r>
        <w:t xml:space="preserve">ee </w:t>
      </w:r>
      <w:r w:rsidR="006832B3">
        <w:t>S</w:t>
      </w:r>
      <w:r>
        <w:t>chedule.</w:t>
      </w:r>
    </w:p>
    <w:p w14:paraId="3E323858" w14:textId="77777777" w:rsidR="00BD6A37" w:rsidRDefault="00BD6A37" w:rsidP="00BD6A37">
      <w:pPr>
        <w:pStyle w:val="BD-AA3-10-L"/>
      </w:pPr>
      <w:r>
        <w:t xml:space="preserve">- Use the Pre-Reg </w:t>
      </w:r>
      <w:r w:rsidR="00044858">
        <w:t>T</w:t>
      </w:r>
      <w:r>
        <w:t xml:space="preserve">ab to </w:t>
      </w:r>
      <w:r w:rsidR="00FF07BA">
        <w:t xml:space="preserve">review </w:t>
      </w:r>
      <w:r w:rsidR="00044858">
        <w:t>P</w:t>
      </w:r>
      <w:r>
        <w:t>re-</w:t>
      </w:r>
      <w:r w:rsidR="00044858">
        <w:t>R</w:t>
      </w:r>
      <w:r>
        <w:t>egistration information.</w:t>
      </w:r>
      <w:r w:rsidR="00044858">
        <w:t xml:space="preserve">  This information is display only.</w:t>
      </w:r>
    </w:p>
    <w:p w14:paraId="27A84EED" w14:textId="013AB8CE" w:rsidR="00BD6A37" w:rsidRDefault="00DA5F33" w:rsidP="00BD6A37">
      <w:pPr>
        <w:pStyle w:val="BD-AA2-10-L"/>
      </w:pPr>
      <w:r>
        <w:rPr>
          <w:noProof/>
        </w:rPr>
        <w:drawing>
          <wp:inline distT="0" distB="0" distL="0" distR="0" wp14:anchorId="44D05AA7" wp14:editId="0FE070A6">
            <wp:extent cx="5486400" cy="4524375"/>
            <wp:effectExtent l="19050" t="19050" r="19050" b="28575"/>
            <wp:docPr id="20901639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163931" name=""/>
                    <pic:cNvPicPr/>
                  </pic:nvPicPr>
                  <pic:blipFill>
                    <a:blip r:embed="rId19">
                      <a:extLst>
                        <a:ext uri="{28A0092B-C50C-407E-A947-70E740481C1C}">
                          <a14:useLocalDpi xmlns:a14="http://schemas.microsoft.com/office/drawing/2010/main" val="0"/>
                        </a:ext>
                      </a:extLst>
                    </a:blip>
                    <a:stretch>
                      <a:fillRect/>
                    </a:stretch>
                  </pic:blipFill>
                  <pic:spPr>
                    <a:xfrm>
                      <a:off x="0" y="0"/>
                      <a:ext cx="5486400" cy="4524375"/>
                    </a:xfrm>
                    <a:prstGeom prst="rect">
                      <a:avLst/>
                    </a:prstGeom>
                    <a:ln>
                      <a:solidFill>
                        <a:schemeClr val="tx1"/>
                      </a:solidFill>
                    </a:ln>
                  </pic:spPr>
                </pic:pic>
              </a:graphicData>
            </a:graphic>
          </wp:inline>
        </w:drawing>
      </w:r>
    </w:p>
    <w:p w14:paraId="7EE8B475" w14:textId="77777777" w:rsidR="00BB1A7A" w:rsidRDefault="00BB1A7A" w:rsidP="006D2F57">
      <w:pPr>
        <w:pStyle w:val="BD-AA2-10-L"/>
      </w:pPr>
    </w:p>
    <w:p w14:paraId="405FEEF4" w14:textId="77777777" w:rsidR="00BD6A37" w:rsidRDefault="00BD6A37" w:rsidP="006D2F57">
      <w:pPr>
        <w:pStyle w:val="BD-AA2-10-L"/>
        <w:sectPr w:rsidR="00BD6A37" w:rsidSect="005804A8">
          <w:pgSz w:w="12240" w:h="15840" w:code="1"/>
          <w:pgMar w:top="720" w:right="1008" w:bottom="720" w:left="1008" w:header="720" w:footer="720" w:gutter="0"/>
          <w:cols w:space="720"/>
        </w:sectPr>
      </w:pPr>
    </w:p>
    <w:p w14:paraId="43355094" w14:textId="77777777" w:rsidR="005E191E" w:rsidRDefault="005E191E" w:rsidP="005E191E">
      <w:pPr>
        <w:pStyle w:val="SH-AA1-14-L"/>
      </w:pPr>
      <w:bookmarkStart w:id="27" w:name="_Toc149222575"/>
      <w:r>
        <w:lastRenderedPageBreak/>
        <w:t>312.0</w:t>
      </w:r>
      <w:r>
        <w:tab/>
        <w:t>Reg Info Tab</w:t>
      </w:r>
      <w:bookmarkEnd w:id="27"/>
    </w:p>
    <w:p w14:paraId="6F61131B" w14:textId="77777777" w:rsidR="005E191E" w:rsidRDefault="005E191E" w:rsidP="005E191E">
      <w:pPr>
        <w:pStyle w:val="BD-AA2-10-L"/>
      </w:pPr>
      <w:r>
        <w:t xml:space="preserve">Use this tab to maintain the following data.  </w:t>
      </w:r>
      <w:r w:rsidR="007A00BF">
        <w:t>Some fields</w:t>
      </w:r>
      <w:r>
        <w:t xml:space="preserve"> are display only.</w:t>
      </w:r>
    </w:p>
    <w:p w14:paraId="7A26EEBD" w14:textId="77777777" w:rsidR="000C19ED" w:rsidRDefault="005E191E" w:rsidP="000C19ED">
      <w:pPr>
        <w:pStyle w:val="BD-AA1-10-L"/>
      </w:pPr>
      <w:r>
        <w:t>Regi</w:t>
      </w:r>
      <w:r w:rsidR="000C19ED">
        <w:t>s</w:t>
      </w:r>
      <w:r>
        <w:t>tration Column</w:t>
      </w:r>
    </w:p>
    <w:p w14:paraId="42A1B349" w14:textId="1A934368" w:rsidR="005E191E" w:rsidRDefault="005E191E" w:rsidP="000C19ED">
      <w:pPr>
        <w:pStyle w:val="BD-AA3-10-L"/>
      </w:pPr>
      <w:r>
        <w:t xml:space="preserve">- </w:t>
      </w:r>
      <w:r w:rsidR="000C19ED">
        <w:t>A</w:t>
      </w:r>
      <w:r>
        <w:t>ll fields</w:t>
      </w:r>
      <w:r w:rsidR="00DA5F33">
        <w:t xml:space="preserve"> are self </w:t>
      </w:r>
      <w:r w:rsidR="00CC1C68">
        <w:t>explanatory</w:t>
      </w:r>
      <w:r>
        <w:t>.</w:t>
      </w:r>
    </w:p>
    <w:p w14:paraId="5067BD47" w14:textId="77777777" w:rsidR="000C19ED" w:rsidRDefault="000C19ED" w:rsidP="000C19ED">
      <w:pPr>
        <w:pStyle w:val="BD-AA3-10-L"/>
      </w:pPr>
    </w:p>
    <w:p w14:paraId="36D52AC1" w14:textId="77777777" w:rsidR="000C19ED" w:rsidRDefault="000C19ED" w:rsidP="000C19ED">
      <w:pPr>
        <w:pStyle w:val="BD-AA1-10-L"/>
      </w:pPr>
      <w:r>
        <w:t>Group Summary Column</w:t>
      </w:r>
    </w:p>
    <w:p w14:paraId="09A5B1B4" w14:textId="2D148D71" w:rsidR="00DA5F33" w:rsidRDefault="00DA5F33" w:rsidP="000C19ED">
      <w:pPr>
        <w:pStyle w:val="BD-AA3-10-L"/>
      </w:pPr>
      <w:r>
        <w:t xml:space="preserve">- D1-Mbr Pre/Reg Fees Ttl.  This is the total of all </w:t>
      </w:r>
      <w:r w:rsidR="002D4EDB">
        <w:t xml:space="preserve">Member </w:t>
      </w:r>
      <w:r>
        <w:t xml:space="preserve">Pre-Registration and Registration </w:t>
      </w:r>
      <w:r w:rsidR="002D4EDB">
        <w:t xml:space="preserve">Fee </w:t>
      </w:r>
      <w:r>
        <w:t>Amounts</w:t>
      </w:r>
      <w:r w:rsidR="002D4EDB">
        <w:t>.</w:t>
      </w:r>
    </w:p>
    <w:p w14:paraId="51A5F078" w14:textId="78E427C2" w:rsidR="002D4EDB" w:rsidRDefault="002D4EDB" w:rsidP="002D4EDB">
      <w:pPr>
        <w:pStyle w:val="BD-AA3-10-L"/>
      </w:pPr>
      <w:r>
        <w:t>- D2-Mbr Pre/Reg Paymt T</w:t>
      </w:r>
      <w:r w:rsidR="00D82496">
        <w:t>tl</w:t>
      </w:r>
      <w:r>
        <w:t>.  This is the total of all Member Pre-Registration and Registration Fee Payment Amounts.</w:t>
      </w:r>
    </w:p>
    <w:p w14:paraId="578488D2" w14:textId="0FA3DF21" w:rsidR="002D4EDB" w:rsidRDefault="002D4EDB" w:rsidP="002D4EDB">
      <w:pPr>
        <w:pStyle w:val="BD-AA3-10-L"/>
      </w:pPr>
      <w:r>
        <w:t xml:space="preserve">- D3-Mbr Pre/Reg Net Amt.  This is the net amount of all Member Pre-Registration </w:t>
      </w:r>
      <w:r w:rsidR="00D82496">
        <w:t>and Registration Fee and Payment Amounts.</w:t>
      </w:r>
    </w:p>
    <w:p w14:paraId="3C1987A5" w14:textId="308FB21F" w:rsidR="00D82496" w:rsidRDefault="00D82496" w:rsidP="00D82496">
      <w:pPr>
        <w:pStyle w:val="BD-AA3-10-L"/>
      </w:pPr>
      <w:r>
        <w:t>- P1-Grp Reg Net Amt.  This is the net amount of all Group Registration Fee and Payment Amounts.</w:t>
      </w:r>
    </w:p>
    <w:p w14:paraId="0ADF4606" w14:textId="0F373679" w:rsidR="00D82496" w:rsidRDefault="00D82496" w:rsidP="00D82496">
      <w:pPr>
        <w:pStyle w:val="BD-AA3-10-L"/>
      </w:pPr>
      <w:r>
        <w:t>- E1-Grp Reg Charges.  This is the net amount of all Group Registration Fee and Payment Amounts.</w:t>
      </w:r>
    </w:p>
    <w:p w14:paraId="0BB29222" w14:textId="30C24386" w:rsidR="00D82496" w:rsidRDefault="00D82496" w:rsidP="00D82496">
      <w:pPr>
        <w:pStyle w:val="BD-AA3-10-L"/>
      </w:pPr>
      <w:r>
        <w:t xml:space="preserve">- E2-Grp </w:t>
      </w:r>
      <w:r w:rsidR="006E267C">
        <w:t>Ttl</w:t>
      </w:r>
      <w:r>
        <w:t xml:space="preserve"> </w:t>
      </w:r>
      <w:r w:rsidR="006E267C">
        <w:t>Amount Paid</w:t>
      </w:r>
      <w:r>
        <w:t>.</w:t>
      </w:r>
      <w:r w:rsidR="006E267C">
        <w:t xml:space="preserve">  This is the total amount paid to date.  See Help tab for details.</w:t>
      </w:r>
    </w:p>
    <w:p w14:paraId="355268DE" w14:textId="6D3776CD" w:rsidR="006E267C" w:rsidRDefault="006E267C" w:rsidP="006E267C">
      <w:pPr>
        <w:pStyle w:val="BD-AA3-10-L"/>
      </w:pPr>
      <w:r>
        <w:t>- E3-Group Net Balance.  This is the net balance of all fees and payments. to date.</w:t>
      </w:r>
    </w:p>
    <w:p w14:paraId="6EB43C0E" w14:textId="77777777" w:rsidR="007A00BF" w:rsidRDefault="007A00BF" w:rsidP="000C19ED">
      <w:pPr>
        <w:pStyle w:val="BD-AA3-10-L"/>
      </w:pPr>
      <w:r>
        <w:t xml:space="preserve">- Original Nbr Of Members.  This is the original number of members </w:t>
      </w:r>
      <w:r w:rsidR="007F6B3B">
        <w:t>registered</w:t>
      </w:r>
    </w:p>
    <w:p w14:paraId="1370C7EB" w14:textId="77777777" w:rsidR="000C19ED" w:rsidRDefault="000C19ED" w:rsidP="000C19ED">
      <w:pPr>
        <w:pStyle w:val="BD-AA3-10-L"/>
      </w:pPr>
      <w:r>
        <w:t xml:space="preserve">- Current Nbr Of Members.  This is calculated but may be </w:t>
      </w:r>
      <w:r w:rsidR="00DE56AF">
        <w:t>overridden</w:t>
      </w:r>
      <w:r>
        <w:t xml:space="preserve"> manually.  Recalculation will update it.</w:t>
      </w:r>
    </w:p>
    <w:p w14:paraId="68B24C53" w14:textId="77777777" w:rsidR="000C19ED" w:rsidRDefault="000C19ED" w:rsidP="000C19ED">
      <w:pPr>
        <w:pStyle w:val="BD-AA3-10-L"/>
      </w:pPr>
    </w:p>
    <w:p w14:paraId="1B26F0B5" w14:textId="35F8E6FC" w:rsidR="000C19ED" w:rsidRDefault="000C19ED" w:rsidP="000C19ED">
      <w:pPr>
        <w:pStyle w:val="BD-AA1-10-L"/>
      </w:pPr>
      <w:r>
        <w:t xml:space="preserve">Member </w:t>
      </w:r>
      <w:r w:rsidR="006832B3">
        <w:t>/ Group Details</w:t>
      </w:r>
      <w:r>
        <w:t xml:space="preserve"> Column</w:t>
      </w:r>
    </w:p>
    <w:p w14:paraId="3FED2074" w14:textId="77777777" w:rsidR="000C19ED" w:rsidRDefault="000C19ED" w:rsidP="000C19ED">
      <w:pPr>
        <w:pStyle w:val="BD-AA3-10-L"/>
      </w:pPr>
      <w:r>
        <w:t xml:space="preserve">- All data is calculated.  </w:t>
      </w:r>
      <w:r w:rsidR="007A00BF">
        <w:t>S</w:t>
      </w:r>
      <w:r>
        <w:t xml:space="preserve">ee Help </w:t>
      </w:r>
      <w:r w:rsidR="006838B2">
        <w:t>t</w:t>
      </w:r>
      <w:r>
        <w:t>ab for details.</w:t>
      </w:r>
    </w:p>
    <w:p w14:paraId="0702CDAC" w14:textId="77777777" w:rsidR="007A00BF" w:rsidRDefault="007A00BF" w:rsidP="000C19ED">
      <w:pPr>
        <w:pStyle w:val="BD-AA3-10-L"/>
      </w:pPr>
      <w:r>
        <w:t xml:space="preserve">- Yth To Ldr Ratio is the ratio of Youth to Leaders </w:t>
      </w:r>
      <w:r w:rsidR="006049BF">
        <w:t>(Adults).  Calculated.</w:t>
      </w:r>
    </w:p>
    <w:p w14:paraId="1198F68F" w14:textId="413A6C3A" w:rsidR="000C19ED" w:rsidRPr="00DA5F33" w:rsidRDefault="00DA5F33" w:rsidP="00DA5F33">
      <w:pPr>
        <w:pStyle w:val="BD-AA2-10-L"/>
      </w:pPr>
      <w:r>
        <w:rPr>
          <w:noProof/>
        </w:rPr>
        <w:drawing>
          <wp:inline distT="0" distB="0" distL="0" distR="0" wp14:anchorId="7956B29A" wp14:editId="272EB345">
            <wp:extent cx="5486400" cy="4524375"/>
            <wp:effectExtent l="19050" t="19050" r="19050" b="28575"/>
            <wp:docPr id="4505496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549668" name=""/>
                    <pic:cNvPicPr/>
                  </pic:nvPicPr>
                  <pic:blipFill>
                    <a:blip r:embed="rId20">
                      <a:extLst>
                        <a:ext uri="{28A0092B-C50C-407E-A947-70E740481C1C}">
                          <a14:useLocalDpi xmlns:a14="http://schemas.microsoft.com/office/drawing/2010/main" val="0"/>
                        </a:ext>
                      </a:extLst>
                    </a:blip>
                    <a:stretch>
                      <a:fillRect/>
                    </a:stretch>
                  </pic:blipFill>
                  <pic:spPr>
                    <a:xfrm>
                      <a:off x="0" y="0"/>
                      <a:ext cx="5486400" cy="4524375"/>
                    </a:xfrm>
                    <a:prstGeom prst="rect">
                      <a:avLst/>
                    </a:prstGeom>
                    <a:ln>
                      <a:solidFill>
                        <a:schemeClr val="tx1"/>
                      </a:solidFill>
                    </a:ln>
                  </pic:spPr>
                </pic:pic>
              </a:graphicData>
            </a:graphic>
          </wp:inline>
        </w:drawing>
      </w:r>
    </w:p>
    <w:p w14:paraId="343792D5" w14:textId="45A03283" w:rsidR="003A7E23" w:rsidRPr="00DA5F33" w:rsidRDefault="003A7E23" w:rsidP="00DA5F33">
      <w:pPr>
        <w:pStyle w:val="BD-AA2-10-L"/>
      </w:pPr>
      <w:r w:rsidRPr="00DA5F33">
        <w:br w:type="page"/>
      </w:r>
    </w:p>
    <w:p w14:paraId="5308C8C6" w14:textId="77777777" w:rsidR="005E191E" w:rsidRDefault="005E191E" w:rsidP="005E191E">
      <w:pPr>
        <w:pStyle w:val="SH-AA1-14-L"/>
      </w:pPr>
      <w:bookmarkStart w:id="28" w:name="_Toc149222576"/>
      <w:r>
        <w:lastRenderedPageBreak/>
        <w:t>313.0</w:t>
      </w:r>
      <w:r>
        <w:tab/>
        <w:t>Group Contact Info Tab</w:t>
      </w:r>
      <w:bookmarkEnd w:id="28"/>
    </w:p>
    <w:p w14:paraId="130B3424" w14:textId="1F954331" w:rsidR="005E191E" w:rsidRDefault="005E191E" w:rsidP="003A7E23">
      <w:pPr>
        <w:pStyle w:val="BD-AA2-10-L"/>
      </w:pPr>
      <w:r>
        <w:t xml:space="preserve">Use the Group Contact Info </w:t>
      </w:r>
      <w:r w:rsidR="009934A0">
        <w:t>t</w:t>
      </w:r>
      <w:r>
        <w:t xml:space="preserve">ab to </w:t>
      </w:r>
      <w:r w:rsidR="009934A0">
        <w:t>manage</w:t>
      </w:r>
      <w:r>
        <w:t xml:space="preserve"> the desired Contact / Address data.  The data associated with the selections is display only</w:t>
      </w:r>
      <w:r w:rsidR="009934A0">
        <w:t xml:space="preserve"> </w:t>
      </w:r>
      <w:r w:rsidR="001C4AD5">
        <w:t>after</w:t>
      </w:r>
      <w:r w:rsidR="009934A0">
        <w:t xml:space="preserve"> the selection of the </w:t>
      </w:r>
      <w:r w:rsidR="006832B3">
        <w:t>C</w:t>
      </w:r>
      <w:r w:rsidR="009934A0">
        <w:t>ontact</w:t>
      </w:r>
      <w:r>
        <w:t>.</w:t>
      </w:r>
    </w:p>
    <w:p w14:paraId="2FDC053F" w14:textId="77777777" w:rsidR="009934A0" w:rsidRDefault="006049BF" w:rsidP="00126852">
      <w:pPr>
        <w:pStyle w:val="BD-AA3-10-L"/>
      </w:pPr>
      <w:r>
        <w:t>- Group Contact and Group Registrar can be the same person with the same information.  In which case they only need to be initially setup once.</w:t>
      </w:r>
    </w:p>
    <w:p w14:paraId="26C21642" w14:textId="656B289D" w:rsidR="0062438B" w:rsidRDefault="0062438B" w:rsidP="00126852">
      <w:pPr>
        <w:pStyle w:val="BD-AA3-10-L"/>
      </w:pPr>
      <w:r>
        <w:t xml:space="preserve">- Use the </w:t>
      </w:r>
      <w:r w:rsidR="001C4AD5">
        <w:t xml:space="preserve">Event </w:t>
      </w:r>
      <w:r w:rsidR="006049BF">
        <w:t>Contact</w:t>
      </w:r>
      <w:r w:rsidR="00362670">
        <w:t xml:space="preserve"> Data</w:t>
      </w:r>
      <w:r w:rsidR="006049BF">
        <w:t xml:space="preserve"> </w:t>
      </w:r>
      <w:r>
        <w:t>/ Address buttons at the bottom of the form to open forms to add / manage this information as necessary.</w:t>
      </w:r>
    </w:p>
    <w:p w14:paraId="7EDCA9AE" w14:textId="2A969399" w:rsidR="006049BF" w:rsidRDefault="001C4AD5" w:rsidP="0062438B">
      <w:pPr>
        <w:pStyle w:val="BD-AA3-10-L"/>
      </w:pPr>
      <w:r>
        <w:rPr>
          <w:noProof/>
        </w:rPr>
        <w:drawing>
          <wp:inline distT="0" distB="0" distL="0" distR="0" wp14:anchorId="6DA92F3E" wp14:editId="3A2C6F2A">
            <wp:extent cx="5486400" cy="2466975"/>
            <wp:effectExtent l="19050" t="19050" r="19050" b="28575"/>
            <wp:docPr id="1167367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367689" name=""/>
                    <pic:cNvPicPr/>
                  </pic:nvPicPr>
                  <pic:blipFill>
                    <a:blip r:embed="rId21">
                      <a:extLst>
                        <a:ext uri="{28A0092B-C50C-407E-A947-70E740481C1C}">
                          <a14:useLocalDpi xmlns:a14="http://schemas.microsoft.com/office/drawing/2010/main" val="0"/>
                        </a:ext>
                      </a:extLst>
                    </a:blip>
                    <a:stretch>
                      <a:fillRect/>
                    </a:stretch>
                  </pic:blipFill>
                  <pic:spPr>
                    <a:xfrm>
                      <a:off x="0" y="0"/>
                      <a:ext cx="5486400" cy="2466975"/>
                    </a:xfrm>
                    <a:prstGeom prst="rect">
                      <a:avLst/>
                    </a:prstGeom>
                    <a:ln>
                      <a:solidFill>
                        <a:schemeClr val="tx1"/>
                      </a:solidFill>
                    </a:ln>
                  </pic:spPr>
                </pic:pic>
              </a:graphicData>
            </a:graphic>
          </wp:inline>
        </w:drawing>
      </w:r>
    </w:p>
    <w:p w14:paraId="726671E4" w14:textId="77777777" w:rsidR="006049BF" w:rsidRDefault="006049BF" w:rsidP="0062438B">
      <w:pPr>
        <w:pStyle w:val="BD-AA3-10-L"/>
      </w:pPr>
    </w:p>
    <w:p w14:paraId="5F2C376E" w14:textId="77777777" w:rsidR="003A7E23" w:rsidRDefault="003A7E23" w:rsidP="003A7E23">
      <w:pPr>
        <w:pStyle w:val="SH-AA1-14-L"/>
      </w:pPr>
      <w:bookmarkStart w:id="29" w:name="_Toc149222577"/>
      <w:r>
        <w:t>314.0</w:t>
      </w:r>
      <w:r>
        <w:tab/>
        <w:t xml:space="preserve">Group </w:t>
      </w:r>
      <w:r w:rsidR="006049BF">
        <w:t>Registrar Info</w:t>
      </w:r>
      <w:r>
        <w:t xml:space="preserve"> Tab</w:t>
      </w:r>
      <w:bookmarkEnd w:id="29"/>
    </w:p>
    <w:p w14:paraId="3E575DB0" w14:textId="29ED1EFB" w:rsidR="009934A0" w:rsidRDefault="009934A0" w:rsidP="009934A0">
      <w:pPr>
        <w:pStyle w:val="BD-AA2-10-L"/>
      </w:pPr>
      <w:r>
        <w:t xml:space="preserve">Use the Group Registrar Info tab to manage the desired Registrar / Address data.  The data associated with the selections is display only </w:t>
      </w:r>
      <w:r w:rsidR="001C4AD5">
        <w:t>after</w:t>
      </w:r>
      <w:r>
        <w:t xml:space="preserve"> the selection of the </w:t>
      </w:r>
      <w:r w:rsidR="001C4AD5">
        <w:t>Registrar</w:t>
      </w:r>
      <w:r>
        <w:t>.</w:t>
      </w:r>
    </w:p>
    <w:p w14:paraId="38B203E7" w14:textId="77777777" w:rsidR="009934A0" w:rsidRDefault="009934A0" w:rsidP="001C4AD5">
      <w:pPr>
        <w:pStyle w:val="BD-AA3-10-L"/>
      </w:pPr>
      <w:r>
        <w:t>- Group Contact and Group Registrar can be the same person with the same information.  In which case they only need to be initially setup once.</w:t>
      </w:r>
    </w:p>
    <w:p w14:paraId="204C7C07" w14:textId="7AFA2EA6" w:rsidR="009934A0" w:rsidRDefault="009934A0" w:rsidP="001C4AD5">
      <w:pPr>
        <w:pStyle w:val="BD-AA3-10-L"/>
      </w:pPr>
      <w:r>
        <w:t xml:space="preserve">- Use the </w:t>
      </w:r>
      <w:r w:rsidR="001C4AD5">
        <w:t xml:space="preserve">Event </w:t>
      </w:r>
      <w:r>
        <w:t xml:space="preserve">Contact </w:t>
      </w:r>
      <w:r w:rsidR="001C4AD5">
        <w:t xml:space="preserve">Data </w:t>
      </w:r>
      <w:r>
        <w:t>/ Address buttons at the bottom of the form to open forms to add / manage this information as necessary.</w:t>
      </w:r>
    </w:p>
    <w:p w14:paraId="313EDA7B" w14:textId="40275D19" w:rsidR="003A7E23" w:rsidRDefault="00362670" w:rsidP="003A7E23">
      <w:pPr>
        <w:pStyle w:val="BD-AA2-10-L"/>
      </w:pPr>
      <w:r>
        <w:rPr>
          <w:noProof/>
        </w:rPr>
        <w:drawing>
          <wp:inline distT="0" distB="0" distL="0" distR="0" wp14:anchorId="478928FC" wp14:editId="74B391A1">
            <wp:extent cx="5486400" cy="2466975"/>
            <wp:effectExtent l="19050" t="19050" r="19050" b="28575"/>
            <wp:docPr id="20417782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778266" name=""/>
                    <pic:cNvPicPr/>
                  </pic:nvPicPr>
                  <pic:blipFill>
                    <a:blip r:embed="rId22">
                      <a:extLst>
                        <a:ext uri="{28A0092B-C50C-407E-A947-70E740481C1C}">
                          <a14:useLocalDpi xmlns:a14="http://schemas.microsoft.com/office/drawing/2010/main" val="0"/>
                        </a:ext>
                      </a:extLst>
                    </a:blip>
                    <a:stretch>
                      <a:fillRect/>
                    </a:stretch>
                  </pic:blipFill>
                  <pic:spPr>
                    <a:xfrm>
                      <a:off x="0" y="0"/>
                      <a:ext cx="5486400" cy="2466975"/>
                    </a:xfrm>
                    <a:prstGeom prst="rect">
                      <a:avLst/>
                    </a:prstGeom>
                    <a:ln>
                      <a:solidFill>
                        <a:schemeClr val="tx1"/>
                      </a:solidFill>
                    </a:ln>
                  </pic:spPr>
                </pic:pic>
              </a:graphicData>
            </a:graphic>
          </wp:inline>
        </w:drawing>
      </w:r>
    </w:p>
    <w:p w14:paraId="53507487" w14:textId="77777777" w:rsidR="003A7E23" w:rsidRDefault="003A7E23" w:rsidP="00EC107A">
      <w:pPr>
        <w:pStyle w:val="BD-AA2-10-L"/>
      </w:pPr>
    </w:p>
    <w:p w14:paraId="509342B2" w14:textId="77777777" w:rsidR="003A7E23" w:rsidRDefault="003A7E23">
      <w:pPr>
        <w:widowControl/>
      </w:pPr>
      <w:r>
        <w:br w:type="page"/>
      </w:r>
    </w:p>
    <w:p w14:paraId="3C7296D5" w14:textId="4E82FD7D" w:rsidR="003A7E23" w:rsidRDefault="003A7E23" w:rsidP="003A7E23">
      <w:pPr>
        <w:pStyle w:val="SH-AA1-14-L"/>
      </w:pPr>
      <w:bookmarkStart w:id="30" w:name="_Toc149222578"/>
      <w:r>
        <w:lastRenderedPageBreak/>
        <w:t>315.0</w:t>
      </w:r>
      <w:r>
        <w:tab/>
        <w:t xml:space="preserve">Group </w:t>
      </w:r>
      <w:r w:rsidR="00364275">
        <w:t xml:space="preserve">Basic </w:t>
      </w:r>
      <w:r w:rsidR="004B063F">
        <w:t>Info</w:t>
      </w:r>
      <w:r>
        <w:t xml:space="preserve"> Tab</w:t>
      </w:r>
      <w:bookmarkEnd w:id="30"/>
    </w:p>
    <w:p w14:paraId="13114000" w14:textId="7F9AF481" w:rsidR="004B063F" w:rsidRDefault="004B063F" w:rsidP="004B063F">
      <w:pPr>
        <w:pStyle w:val="BD-AA2-10-L"/>
      </w:pPr>
      <w:r>
        <w:t xml:space="preserve">Use the Group Info </w:t>
      </w:r>
      <w:r w:rsidR="009934A0">
        <w:t>t</w:t>
      </w:r>
      <w:r>
        <w:t xml:space="preserve">ab to manage data from a </w:t>
      </w:r>
      <w:r w:rsidR="00126852">
        <w:t>G</w:t>
      </w:r>
      <w:r>
        <w:t xml:space="preserve">roup point-of-view rather than from a </w:t>
      </w:r>
      <w:r w:rsidR="00126852">
        <w:t>G</w:t>
      </w:r>
      <w:r>
        <w:t xml:space="preserve">roup </w:t>
      </w:r>
      <w:r w:rsidR="00126852">
        <w:t>R</w:t>
      </w:r>
      <w:r w:rsidR="009934A0">
        <w:t xml:space="preserve">egistrar / </w:t>
      </w:r>
      <w:r w:rsidR="00126852">
        <w:t>C</w:t>
      </w:r>
      <w:r w:rsidR="009934A0">
        <w:t>ontact</w:t>
      </w:r>
      <w:r>
        <w:t xml:space="preserve"> point-of-view.</w:t>
      </w:r>
    </w:p>
    <w:p w14:paraId="17D0F294" w14:textId="77777777" w:rsidR="003A7E23" w:rsidRDefault="004B063F" w:rsidP="004B063F">
      <w:pPr>
        <w:pStyle w:val="BD-AA3-10-L"/>
      </w:pPr>
      <w:r>
        <w:t>- Note that fields marked by an asterisk (*) duplicate the data as specified when they are blank and accessed.</w:t>
      </w:r>
      <w:r w:rsidR="009934A0">
        <w:t xml:space="preserve">  This is to insure as much as possible that the data is available elsewhere in the system.</w:t>
      </w:r>
    </w:p>
    <w:p w14:paraId="45F6E28B" w14:textId="5550080A" w:rsidR="003A7E23" w:rsidRDefault="00364275" w:rsidP="005E191E">
      <w:pPr>
        <w:pStyle w:val="BD-AA3-10-L"/>
      </w:pPr>
      <w:r>
        <w:rPr>
          <w:noProof/>
        </w:rPr>
        <w:drawing>
          <wp:inline distT="0" distB="0" distL="0" distR="0" wp14:anchorId="7A515B3E" wp14:editId="2C58C288">
            <wp:extent cx="5562600" cy="2476500"/>
            <wp:effectExtent l="19050" t="19050" r="19050" b="19050"/>
            <wp:docPr id="2022881621" name="Picture 202288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894160" name=""/>
                    <pic:cNvPicPr/>
                  </pic:nvPicPr>
                  <pic:blipFill>
                    <a:blip r:embed="rId23">
                      <a:extLst>
                        <a:ext uri="{28A0092B-C50C-407E-A947-70E740481C1C}">
                          <a14:useLocalDpi xmlns:a14="http://schemas.microsoft.com/office/drawing/2010/main" val="0"/>
                        </a:ext>
                      </a:extLst>
                    </a:blip>
                    <a:stretch>
                      <a:fillRect/>
                    </a:stretch>
                  </pic:blipFill>
                  <pic:spPr>
                    <a:xfrm>
                      <a:off x="0" y="0"/>
                      <a:ext cx="5562600" cy="2476500"/>
                    </a:xfrm>
                    <a:prstGeom prst="rect">
                      <a:avLst/>
                    </a:prstGeom>
                    <a:ln>
                      <a:solidFill>
                        <a:schemeClr val="tx1"/>
                      </a:solidFill>
                    </a:ln>
                  </pic:spPr>
                </pic:pic>
              </a:graphicData>
            </a:graphic>
          </wp:inline>
        </w:drawing>
      </w:r>
    </w:p>
    <w:p w14:paraId="2B5DD2FA" w14:textId="77777777" w:rsidR="004B063F" w:rsidRDefault="004B063F" w:rsidP="005E191E">
      <w:pPr>
        <w:pStyle w:val="BD-AA3-10-L"/>
      </w:pPr>
    </w:p>
    <w:p w14:paraId="49738A8D" w14:textId="77777777" w:rsidR="004B063F" w:rsidRDefault="004B063F" w:rsidP="004B063F">
      <w:pPr>
        <w:pStyle w:val="SH-AA1-14-L"/>
      </w:pPr>
      <w:bookmarkStart w:id="31" w:name="_Toc149222579"/>
      <w:r>
        <w:t>316.0</w:t>
      </w:r>
      <w:r>
        <w:tab/>
        <w:t xml:space="preserve">Group </w:t>
      </w:r>
      <w:r w:rsidR="00E472AA">
        <w:t>Site Info</w:t>
      </w:r>
      <w:r>
        <w:t xml:space="preserve"> Tab</w:t>
      </w:r>
      <w:bookmarkEnd w:id="31"/>
    </w:p>
    <w:p w14:paraId="709712DE" w14:textId="473837A2" w:rsidR="004B063F" w:rsidRDefault="004B063F" w:rsidP="004B063F">
      <w:pPr>
        <w:pStyle w:val="BD-AA2-10-L"/>
      </w:pPr>
      <w:r>
        <w:t xml:space="preserve">Use the Group </w:t>
      </w:r>
      <w:r w:rsidR="00E472AA">
        <w:t>Site Info t</w:t>
      </w:r>
      <w:r>
        <w:t xml:space="preserve">ab to manage </w:t>
      </w:r>
      <w:r w:rsidR="00E472AA">
        <w:t xml:space="preserve">the </w:t>
      </w:r>
      <w:r w:rsidR="00126852">
        <w:t>S</w:t>
      </w:r>
      <w:r w:rsidR="00E472AA">
        <w:t xml:space="preserve">ite information for the </w:t>
      </w:r>
      <w:r w:rsidR="00126852">
        <w:t>G</w:t>
      </w:r>
      <w:r w:rsidR="00E472AA">
        <w:t>roup.</w:t>
      </w:r>
    </w:p>
    <w:p w14:paraId="6EBBD212" w14:textId="55645F2A" w:rsidR="00E472AA" w:rsidRPr="00364275" w:rsidRDefault="00E472AA" w:rsidP="00364275">
      <w:pPr>
        <w:pStyle w:val="BD-AA3-10-L"/>
      </w:pPr>
      <w:r w:rsidRPr="00364275">
        <w:t xml:space="preserve">- If supplied the </w:t>
      </w:r>
      <w:r w:rsidR="00126852" w:rsidRPr="00364275">
        <w:t>G</w:t>
      </w:r>
      <w:r w:rsidRPr="00364275">
        <w:t xml:space="preserve">roup's </w:t>
      </w:r>
      <w:r w:rsidR="00126852" w:rsidRPr="00364275">
        <w:t>S</w:t>
      </w:r>
      <w:r w:rsidRPr="00364275">
        <w:t>ite preferences are displayed.</w:t>
      </w:r>
    </w:p>
    <w:p w14:paraId="3676ED75" w14:textId="7DFB7B61" w:rsidR="00E472AA" w:rsidRPr="00364275" w:rsidRDefault="00E472AA" w:rsidP="00364275">
      <w:pPr>
        <w:pStyle w:val="BD-AA3-10-L"/>
      </w:pPr>
      <w:r w:rsidRPr="00364275">
        <w:t xml:space="preserve">- If the </w:t>
      </w:r>
      <w:r w:rsidR="00126852" w:rsidRPr="00364275">
        <w:t>G</w:t>
      </w:r>
      <w:r w:rsidRPr="00364275">
        <w:t xml:space="preserve">roup requested to camp with another </w:t>
      </w:r>
      <w:r w:rsidR="00126852" w:rsidRPr="00364275">
        <w:t>G</w:t>
      </w:r>
      <w:r w:rsidRPr="00364275">
        <w:t xml:space="preserve">roup, </w:t>
      </w:r>
      <w:r w:rsidR="007F6B3B" w:rsidRPr="00364275">
        <w:t>once</w:t>
      </w:r>
      <w:r w:rsidRPr="00364275">
        <w:t xml:space="preserve"> the '</w:t>
      </w:r>
      <w:r w:rsidR="00126852" w:rsidRPr="00364275">
        <w:t>O</w:t>
      </w:r>
      <w:r w:rsidRPr="00364275">
        <w:t xml:space="preserve">ther </w:t>
      </w:r>
      <w:r w:rsidR="00126852" w:rsidRPr="00364275">
        <w:t>G</w:t>
      </w:r>
      <w:r w:rsidRPr="00364275">
        <w:t>roup's' data is entered the association can be selected.</w:t>
      </w:r>
    </w:p>
    <w:p w14:paraId="0B807128" w14:textId="07C98BCF" w:rsidR="005D497E" w:rsidRPr="00364275" w:rsidRDefault="005D497E" w:rsidP="00364275">
      <w:pPr>
        <w:pStyle w:val="BD-AA3-10-L"/>
      </w:pPr>
      <w:r w:rsidRPr="00364275">
        <w:t xml:space="preserve">- A </w:t>
      </w:r>
      <w:r w:rsidR="00126852" w:rsidRPr="00364275">
        <w:t>G</w:t>
      </w:r>
      <w:r w:rsidRPr="00364275">
        <w:t xml:space="preserve">roup may be assigned to more than one </w:t>
      </w:r>
      <w:r w:rsidR="00126852" w:rsidRPr="00364275">
        <w:t>S</w:t>
      </w:r>
      <w:r w:rsidRPr="00364275">
        <w:t xml:space="preserve">ite however one of their </w:t>
      </w:r>
      <w:r w:rsidR="00126852" w:rsidRPr="00364275">
        <w:t>S</w:t>
      </w:r>
      <w:r w:rsidRPr="00364275">
        <w:t xml:space="preserve">ites must be assigned as 'Primary'.  This is normally their 'home' </w:t>
      </w:r>
      <w:r w:rsidR="00126852" w:rsidRPr="00364275">
        <w:t>C</w:t>
      </w:r>
      <w:r w:rsidRPr="00364275">
        <w:t xml:space="preserve">amp </w:t>
      </w:r>
      <w:r w:rsidR="00126852" w:rsidRPr="00364275">
        <w:t>S</w:t>
      </w:r>
      <w:r w:rsidRPr="00364275">
        <w:t>ite.</w:t>
      </w:r>
    </w:p>
    <w:p w14:paraId="5981C23A" w14:textId="60139D58" w:rsidR="005D497E" w:rsidRPr="00364275" w:rsidRDefault="005D497E" w:rsidP="00364275">
      <w:pPr>
        <w:pStyle w:val="BD-AA3-10-L"/>
      </w:pPr>
      <w:r w:rsidRPr="00364275">
        <w:t xml:space="preserve">- Click the F-41-050 - Event Group Site Assignment Form button to open the form to manage </w:t>
      </w:r>
      <w:r w:rsidR="00126852" w:rsidRPr="00364275">
        <w:t>S</w:t>
      </w:r>
      <w:r w:rsidRPr="00364275">
        <w:t xml:space="preserve">ite </w:t>
      </w:r>
      <w:r w:rsidR="00126852" w:rsidRPr="00364275">
        <w:t>A</w:t>
      </w:r>
      <w:r w:rsidRPr="00364275">
        <w:t>ssignments.  Click the '</w:t>
      </w:r>
      <w:r w:rsidR="007F6B3B" w:rsidRPr="00364275">
        <w:t>Refresh</w:t>
      </w:r>
      <w:r w:rsidRPr="00364275">
        <w:t xml:space="preserve"> Data' button to display the latest data after closing the </w:t>
      </w:r>
      <w:r w:rsidR="00126852" w:rsidRPr="00364275">
        <w:t>Site A</w:t>
      </w:r>
      <w:r w:rsidRPr="00364275">
        <w:t>ssignment form.</w:t>
      </w:r>
    </w:p>
    <w:p w14:paraId="62051BD6" w14:textId="6D091288" w:rsidR="004B063F" w:rsidRDefault="00364275" w:rsidP="004B063F">
      <w:pPr>
        <w:pStyle w:val="BD-AA2-10-L"/>
      </w:pPr>
      <w:r>
        <w:rPr>
          <w:noProof/>
        </w:rPr>
        <w:drawing>
          <wp:inline distT="0" distB="0" distL="0" distR="0" wp14:anchorId="1018D2F6" wp14:editId="535536D1">
            <wp:extent cx="5562600" cy="2466975"/>
            <wp:effectExtent l="19050" t="19050" r="19050" b="28575"/>
            <wp:docPr id="4827020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70205" name=""/>
                    <pic:cNvPicPr/>
                  </pic:nvPicPr>
                  <pic:blipFill>
                    <a:blip r:embed="rId24">
                      <a:extLst>
                        <a:ext uri="{28A0092B-C50C-407E-A947-70E740481C1C}">
                          <a14:useLocalDpi xmlns:a14="http://schemas.microsoft.com/office/drawing/2010/main" val="0"/>
                        </a:ext>
                      </a:extLst>
                    </a:blip>
                    <a:stretch>
                      <a:fillRect/>
                    </a:stretch>
                  </pic:blipFill>
                  <pic:spPr>
                    <a:xfrm>
                      <a:off x="0" y="0"/>
                      <a:ext cx="5562600" cy="2466975"/>
                    </a:xfrm>
                    <a:prstGeom prst="rect">
                      <a:avLst/>
                    </a:prstGeom>
                    <a:ln>
                      <a:solidFill>
                        <a:schemeClr val="tx1"/>
                      </a:solidFill>
                    </a:ln>
                  </pic:spPr>
                </pic:pic>
              </a:graphicData>
            </a:graphic>
          </wp:inline>
        </w:drawing>
      </w:r>
    </w:p>
    <w:p w14:paraId="7909C8BD" w14:textId="77777777" w:rsidR="004B063F" w:rsidRDefault="004B063F" w:rsidP="00EC107A">
      <w:pPr>
        <w:pStyle w:val="BD-AA2-10-L"/>
      </w:pPr>
    </w:p>
    <w:p w14:paraId="0766FF5D" w14:textId="77777777" w:rsidR="007F0899" w:rsidRDefault="007F0899">
      <w:pPr>
        <w:widowControl/>
      </w:pPr>
      <w:r>
        <w:br w:type="page"/>
      </w:r>
    </w:p>
    <w:p w14:paraId="155F3A46" w14:textId="77777777" w:rsidR="007F0899" w:rsidRDefault="007F0899" w:rsidP="007F0899">
      <w:pPr>
        <w:pStyle w:val="SH-AA1-14-L"/>
      </w:pPr>
      <w:bookmarkStart w:id="32" w:name="_Toc149222580"/>
      <w:r>
        <w:lastRenderedPageBreak/>
        <w:t>31</w:t>
      </w:r>
      <w:r w:rsidR="005D497E">
        <w:t>7</w:t>
      </w:r>
      <w:r>
        <w:t>.0</w:t>
      </w:r>
      <w:r>
        <w:tab/>
        <w:t>Help Tab</w:t>
      </w:r>
      <w:bookmarkEnd w:id="32"/>
    </w:p>
    <w:p w14:paraId="014B5EB5" w14:textId="5E380184" w:rsidR="007F0899" w:rsidRDefault="007F0899" w:rsidP="007F0899">
      <w:pPr>
        <w:pStyle w:val="BD-AA2-10-L"/>
      </w:pPr>
      <w:r>
        <w:t xml:space="preserve">This tab provides </w:t>
      </w:r>
      <w:r w:rsidR="00126852">
        <w:t>H</w:t>
      </w:r>
      <w:r>
        <w:t>elp information including the formulas used in the calculations.</w:t>
      </w:r>
    </w:p>
    <w:p w14:paraId="437CFFF9" w14:textId="2F1B6F44" w:rsidR="007F0899" w:rsidRDefault="00364275" w:rsidP="005E191E">
      <w:pPr>
        <w:pStyle w:val="BD-AA3-10-L"/>
      </w:pPr>
      <w:r>
        <w:rPr>
          <w:noProof/>
        </w:rPr>
        <w:drawing>
          <wp:inline distT="0" distB="0" distL="0" distR="0" wp14:anchorId="4A8845F0" wp14:editId="4BF24F29">
            <wp:extent cx="5486400" cy="2466975"/>
            <wp:effectExtent l="19050" t="19050" r="19050" b="28575"/>
            <wp:docPr id="111381699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816990" name=""/>
                    <pic:cNvPicPr/>
                  </pic:nvPicPr>
                  <pic:blipFill>
                    <a:blip r:embed="rId25">
                      <a:extLst>
                        <a:ext uri="{28A0092B-C50C-407E-A947-70E740481C1C}">
                          <a14:useLocalDpi xmlns:a14="http://schemas.microsoft.com/office/drawing/2010/main" val="0"/>
                        </a:ext>
                      </a:extLst>
                    </a:blip>
                    <a:stretch>
                      <a:fillRect/>
                    </a:stretch>
                  </pic:blipFill>
                  <pic:spPr>
                    <a:xfrm>
                      <a:off x="0" y="0"/>
                      <a:ext cx="5486400" cy="2466975"/>
                    </a:xfrm>
                    <a:prstGeom prst="rect">
                      <a:avLst/>
                    </a:prstGeom>
                    <a:ln>
                      <a:solidFill>
                        <a:schemeClr val="tx1"/>
                      </a:solidFill>
                    </a:ln>
                  </pic:spPr>
                </pic:pic>
              </a:graphicData>
            </a:graphic>
          </wp:inline>
        </w:drawing>
      </w:r>
    </w:p>
    <w:p w14:paraId="2D74D278" w14:textId="77777777" w:rsidR="007F0899" w:rsidRDefault="007F0899" w:rsidP="00EC107A">
      <w:pPr>
        <w:pStyle w:val="BD-AA2-10-L"/>
      </w:pPr>
    </w:p>
    <w:p w14:paraId="75BB10D2" w14:textId="77777777" w:rsidR="005E191E" w:rsidRPr="005E191E" w:rsidRDefault="005E191E" w:rsidP="00EC107A">
      <w:pPr>
        <w:pStyle w:val="BD-AA2-10-L"/>
        <w:sectPr w:rsidR="005E191E" w:rsidRPr="005E191E" w:rsidSect="005804A8">
          <w:pgSz w:w="12240" w:h="15840" w:code="1"/>
          <w:pgMar w:top="720" w:right="1008" w:bottom="720" w:left="1008" w:header="720" w:footer="720" w:gutter="0"/>
          <w:cols w:space="720"/>
        </w:sectPr>
      </w:pPr>
    </w:p>
    <w:p w14:paraId="24813037" w14:textId="77777777" w:rsidR="001622F3" w:rsidRDefault="00C72A79" w:rsidP="00CF7E24">
      <w:pPr>
        <w:pStyle w:val="SH-AA1-14-L"/>
      </w:pPr>
      <w:bookmarkStart w:id="33" w:name="_Toc149222581"/>
      <w:r>
        <w:lastRenderedPageBreak/>
        <w:t>3</w:t>
      </w:r>
      <w:r w:rsidR="00CF7E24">
        <w:t>20.0</w:t>
      </w:r>
      <w:r w:rsidR="00CF7E24">
        <w:tab/>
        <w:t xml:space="preserve">Group Registration By MS Excel </w:t>
      </w:r>
      <w:r w:rsidR="0050041C">
        <w:t>File</w:t>
      </w:r>
      <w:bookmarkEnd w:id="33"/>
    </w:p>
    <w:p w14:paraId="0B23856D" w14:textId="4DA301B0" w:rsidR="00CF7E24" w:rsidRDefault="00CF7E24" w:rsidP="001622F3">
      <w:pPr>
        <w:pStyle w:val="BD-AA2-10-L"/>
      </w:pPr>
      <w:r>
        <w:t xml:space="preserve">This section provides basic information for importing </w:t>
      </w:r>
      <w:r w:rsidR="00126852">
        <w:t>G</w:t>
      </w:r>
      <w:r w:rsidR="0096761B">
        <w:t xml:space="preserve">roup </w:t>
      </w:r>
      <w:r w:rsidR="00126852">
        <w:t>R</w:t>
      </w:r>
      <w:r w:rsidR="0096761B">
        <w:t xml:space="preserve">egistration data from a MS Excel Template that is completed by the </w:t>
      </w:r>
      <w:r w:rsidR="00126852">
        <w:t>G</w:t>
      </w:r>
      <w:r w:rsidR="0096761B">
        <w:t xml:space="preserve">roup and emailed to </w:t>
      </w:r>
      <w:r w:rsidR="00126852">
        <w:t>the Registrar</w:t>
      </w:r>
      <w:r w:rsidR="0096761B">
        <w:t xml:space="preserve">.  </w:t>
      </w:r>
      <w:r w:rsidR="00126852">
        <w:t>The Registrar</w:t>
      </w:r>
      <w:r w:rsidR="0096761B">
        <w:t xml:space="preserve"> must save the attachment as a file before using it.</w:t>
      </w:r>
      <w:r w:rsidR="00AF3325">
        <w:t xml:space="preserve">  Make sure that when saving </w:t>
      </w:r>
      <w:r w:rsidR="000E3D5F">
        <w:t xml:space="preserve">it </w:t>
      </w:r>
      <w:r w:rsidR="00AF3325">
        <w:t xml:space="preserve">the Group </w:t>
      </w:r>
      <w:r w:rsidR="00953391">
        <w:t>N</w:t>
      </w:r>
      <w:r w:rsidR="00AF3325">
        <w:t xml:space="preserve">ame is included in the </w:t>
      </w:r>
      <w:r w:rsidR="000E3D5F">
        <w:t>f</w:t>
      </w:r>
      <w:r w:rsidR="00AF3325">
        <w:t>ile</w:t>
      </w:r>
      <w:r w:rsidR="00126852">
        <w:t xml:space="preserve"> </w:t>
      </w:r>
      <w:r w:rsidR="00AF3325">
        <w:t xml:space="preserve">name for </w:t>
      </w:r>
      <w:r w:rsidR="00BA5530">
        <w:t>identification</w:t>
      </w:r>
      <w:r w:rsidR="00AF3325">
        <w:t xml:space="preserve"> purposes.</w:t>
      </w:r>
      <w:r w:rsidR="00953391">
        <w:t xml:space="preserve">  The file extension must be .xlsm.</w:t>
      </w:r>
    </w:p>
    <w:p w14:paraId="6CC25919" w14:textId="77777777" w:rsidR="00AA0A87" w:rsidRDefault="00AA0A87" w:rsidP="001622F3">
      <w:pPr>
        <w:pStyle w:val="BD-AA2-10-L"/>
      </w:pPr>
    </w:p>
    <w:p w14:paraId="76E0FE41" w14:textId="4A4B6F59" w:rsidR="00AA0A87" w:rsidRDefault="00AA0A87" w:rsidP="001622F3">
      <w:pPr>
        <w:pStyle w:val="BD-AA2-10-L"/>
      </w:pPr>
      <w:r>
        <w:t xml:space="preserve">Note that once the </w:t>
      </w:r>
      <w:r w:rsidR="0050041C">
        <w:t xml:space="preserve">MS Excel File has been imported you must go to one of the Group </w:t>
      </w:r>
      <w:r w:rsidR="00BA5530">
        <w:t>Maintenance</w:t>
      </w:r>
      <w:r w:rsidR="0050041C">
        <w:t xml:space="preserve"> Forms to check / updated </w:t>
      </w:r>
      <w:r w:rsidR="00126852">
        <w:t>the data</w:t>
      </w:r>
      <w:r w:rsidR="0050041C">
        <w:t xml:space="preserve">, specifically to select the Group Registration Fee applicable.  Also to send an </w:t>
      </w:r>
      <w:r w:rsidR="00126852">
        <w:t>E</w:t>
      </w:r>
      <w:r w:rsidR="0050041C">
        <w:t xml:space="preserve">mail confirming </w:t>
      </w:r>
      <w:r w:rsidR="00126852">
        <w:t>R</w:t>
      </w:r>
      <w:r w:rsidR="0050041C">
        <w:t>egistration.</w:t>
      </w:r>
    </w:p>
    <w:p w14:paraId="3086EC4A" w14:textId="77777777" w:rsidR="00953391" w:rsidRDefault="00953391" w:rsidP="001622F3">
      <w:pPr>
        <w:pStyle w:val="BD-AA2-10-L"/>
      </w:pPr>
    </w:p>
    <w:p w14:paraId="4323A348" w14:textId="77777777" w:rsidR="005513E0" w:rsidRDefault="005513E0" w:rsidP="005513E0">
      <w:pPr>
        <w:pStyle w:val="BD-AA2-10-L"/>
      </w:pPr>
      <w:r>
        <w:t xml:space="preserve">Navigate to the import </w:t>
      </w:r>
      <w:r w:rsidR="00AA0A87">
        <w:t xml:space="preserve">form </w:t>
      </w:r>
      <w:r>
        <w:t>as follows.</w:t>
      </w:r>
    </w:p>
    <w:p w14:paraId="493BD72C" w14:textId="29D3AA2B" w:rsidR="005513E0" w:rsidRDefault="005513E0" w:rsidP="00EC107A">
      <w:pPr>
        <w:pStyle w:val="BD-AA3-10-L"/>
      </w:pPr>
      <w:r>
        <w:t>- F-40-000 - Event Module Menu &gt; M-48-000 - Event Data Import-Export Mgmt Menu.</w:t>
      </w:r>
    </w:p>
    <w:p w14:paraId="17BAA0E8" w14:textId="3833F808" w:rsidR="005513E0" w:rsidRDefault="005513E0" w:rsidP="00EC107A">
      <w:pPr>
        <w:pStyle w:val="BD-AA3-10-L"/>
      </w:pPr>
      <w:r>
        <w:t>- Click the F-48-8</w:t>
      </w:r>
      <w:r w:rsidR="000E3D5F">
        <w:t>9</w:t>
      </w:r>
      <w:r>
        <w:t xml:space="preserve">0 - </w:t>
      </w:r>
      <w:r w:rsidR="000E3D5F">
        <w:t>Event Registration Import Form to open it</w:t>
      </w:r>
      <w:r w:rsidR="00364275">
        <w:t>.</w:t>
      </w:r>
    </w:p>
    <w:p w14:paraId="6DBBA9AA" w14:textId="77777777" w:rsidR="005513E0" w:rsidRDefault="005513E0" w:rsidP="00EC107A">
      <w:pPr>
        <w:pStyle w:val="BD-AA3-10-L"/>
      </w:pPr>
    </w:p>
    <w:p w14:paraId="5368C03D" w14:textId="77777777" w:rsidR="00E650CD" w:rsidRDefault="00E650CD" w:rsidP="00E650CD">
      <w:pPr>
        <w:pStyle w:val="SH-AA2-12-L"/>
      </w:pPr>
      <w:bookmarkStart w:id="34" w:name="_Toc149222582"/>
      <w:r>
        <w:t>320.1</w:t>
      </w:r>
      <w:r>
        <w:tab/>
        <w:t>MS Excel Registration Demo File</w:t>
      </w:r>
      <w:bookmarkEnd w:id="34"/>
    </w:p>
    <w:p w14:paraId="74A3CA22" w14:textId="77777777" w:rsidR="00E650CD" w:rsidRDefault="00E650CD" w:rsidP="00E650CD">
      <w:pPr>
        <w:pStyle w:val="BD-AA2-10-L"/>
      </w:pPr>
      <w:r>
        <w:t>The following file is available to use for demonstration purposes</w:t>
      </w:r>
      <w:r w:rsidR="000E3D5F">
        <w:t xml:space="preserve"> or for actual use</w:t>
      </w:r>
      <w:r>
        <w:t xml:space="preserve">.  It can be </w:t>
      </w:r>
      <w:r w:rsidR="000E3D5F">
        <w:t xml:space="preserve">completed and </w:t>
      </w:r>
      <w:r>
        <w:t xml:space="preserve">imported </w:t>
      </w:r>
      <w:r w:rsidR="00F01A6B">
        <w:t>for training or real use.</w:t>
      </w:r>
      <w:r>
        <w:t xml:space="preserve">  Since the Group Id / Name is </w:t>
      </w:r>
      <w:r w:rsidR="00F01A6B">
        <w:t>specified in the form the same template can be used to create data for multiple groups with just a little change to the data.</w:t>
      </w:r>
      <w:r>
        <w:t xml:space="preserve">  If you wish to see how errors are handled simply </w:t>
      </w:r>
      <w:r w:rsidR="00F01A6B">
        <w:t>create bad data in the template and try loading it.</w:t>
      </w:r>
    </w:p>
    <w:p w14:paraId="4A8E82B9" w14:textId="7269B523" w:rsidR="00E650CD" w:rsidRDefault="00E650CD" w:rsidP="00E650CD">
      <w:pPr>
        <w:pStyle w:val="BD-AA2-10-L"/>
      </w:pPr>
      <w:r>
        <w:t xml:space="preserve">- </w:t>
      </w:r>
      <w:r w:rsidRPr="00491E5A">
        <w:t>C:\ProgramData\SAS\</w:t>
      </w:r>
      <w:r w:rsidR="00F64BD8">
        <w:t>Demo\Import\</w:t>
      </w:r>
      <w:r w:rsidR="00F64BD8" w:rsidRPr="00F64BD8">
        <w:t>Demo Event Registration Spreadsheet - Guide Unit G01 V2023-05-01-01.xlsm</w:t>
      </w:r>
    </w:p>
    <w:p w14:paraId="5839BD29" w14:textId="77777777" w:rsidR="00E650CD" w:rsidRDefault="00E650CD" w:rsidP="00E650CD">
      <w:pPr>
        <w:pStyle w:val="BD-AA2-10-L"/>
      </w:pPr>
    </w:p>
    <w:p w14:paraId="3A1AB273" w14:textId="77777777" w:rsidR="00E650CD" w:rsidRDefault="00E650CD" w:rsidP="00E650CD">
      <w:pPr>
        <w:pStyle w:val="SH-AA1-14-L"/>
      </w:pPr>
      <w:bookmarkStart w:id="35" w:name="_Toc149222583"/>
      <w:r>
        <w:t>321.0</w:t>
      </w:r>
      <w:r>
        <w:tab/>
        <w:t>MS Excel Registration File</w:t>
      </w:r>
      <w:bookmarkEnd w:id="35"/>
    </w:p>
    <w:p w14:paraId="2D3CB67A" w14:textId="77777777" w:rsidR="0070483E" w:rsidRDefault="0070483E" w:rsidP="0070483E">
      <w:pPr>
        <w:pStyle w:val="SH-AA2-12-L"/>
      </w:pPr>
      <w:bookmarkStart w:id="36" w:name="_Toc149222584"/>
      <w:r>
        <w:t>32</w:t>
      </w:r>
      <w:r w:rsidR="00E650CD">
        <w:t>1</w:t>
      </w:r>
      <w:r>
        <w:t>.1</w:t>
      </w:r>
      <w:r>
        <w:tab/>
        <w:t>MS Excel Registration File Data Considerations</w:t>
      </w:r>
      <w:bookmarkEnd w:id="36"/>
    </w:p>
    <w:p w14:paraId="0D3131DA" w14:textId="2256F09F" w:rsidR="00AF3325" w:rsidRDefault="00AF3325" w:rsidP="001622F3">
      <w:pPr>
        <w:pStyle w:val="BD-AA2-10-L"/>
      </w:pPr>
      <w:r>
        <w:t xml:space="preserve">The key data in the file is checked when it is being </w:t>
      </w:r>
      <w:r w:rsidR="00F64BD8">
        <w:t>imported</w:t>
      </w:r>
      <w:r>
        <w:t xml:space="preserve"> by the </w:t>
      </w:r>
      <w:r w:rsidR="00A132AF">
        <w:t>G</w:t>
      </w:r>
      <w:r w:rsidR="00F01A6B">
        <w:t xml:space="preserve">roup </w:t>
      </w:r>
      <w:r w:rsidR="00A132AF">
        <w:t>R</w:t>
      </w:r>
      <w:r w:rsidR="00F01A6B">
        <w:t>egistrar</w:t>
      </w:r>
      <w:r w:rsidR="0070483E">
        <w:t xml:space="preserve"> to ensure that it is correct, however</w:t>
      </w:r>
      <w:r w:rsidR="00B63B4E">
        <w:t xml:space="preserve"> </w:t>
      </w:r>
      <w:r w:rsidR="00953391">
        <w:t>below are some</w:t>
      </w:r>
      <w:r w:rsidR="00B63B4E">
        <w:t xml:space="preserve"> special considerations.</w:t>
      </w:r>
    </w:p>
    <w:p w14:paraId="33522F45" w14:textId="77777777" w:rsidR="0032053A" w:rsidRDefault="0032053A" w:rsidP="001622F3">
      <w:pPr>
        <w:pStyle w:val="BD-AA2-10-L"/>
      </w:pPr>
    </w:p>
    <w:p w14:paraId="72EC30F2" w14:textId="4738AEEE" w:rsidR="0032053A" w:rsidRDefault="00F64BD8" w:rsidP="001622F3">
      <w:pPr>
        <w:pStyle w:val="BD-AA2-10-L"/>
      </w:pPr>
      <w:r>
        <w:t>The R-48-890 - Event Data Import  - Update Error Report</w:t>
      </w:r>
      <w:r w:rsidR="0032053A">
        <w:t xml:space="preserve"> is produced if during the importing </w:t>
      </w:r>
      <w:r w:rsidR="00F01A6B">
        <w:t xml:space="preserve">warnings / </w:t>
      </w:r>
      <w:r w:rsidR="0032053A">
        <w:t>errors are detected.  Unless otherwise noted</w:t>
      </w:r>
      <w:r w:rsidR="00953391">
        <w:t xml:space="preserve"> data with </w:t>
      </w:r>
      <w:r w:rsidR="00F01A6B">
        <w:t xml:space="preserve">a warning is loaded but is considered incorrect and requires </w:t>
      </w:r>
      <w:r w:rsidR="00953391">
        <w:t xml:space="preserve">review / correction.  </w:t>
      </w:r>
      <w:r w:rsidR="00F01A6B">
        <w:t xml:space="preserve">Errors </w:t>
      </w:r>
      <w:r w:rsidR="00906876">
        <w:t xml:space="preserve">are reported and the data is NOT loaded.  </w:t>
      </w:r>
      <w:r w:rsidR="00953391">
        <w:t xml:space="preserve">If the there is no data in the </w:t>
      </w:r>
      <w:r w:rsidR="00906876">
        <w:t>e</w:t>
      </w:r>
      <w:r w:rsidR="00953391">
        <w:t xml:space="preserve">rror </w:t>
      </w:r>
      <w:r w:rsidR="00906876">
        <w:t>r</w:t>
      </w:r>
      <w:r w:rsidR="00953391">
        <w:t>eport all data imported 100% successfully.</w:t>
      </w:r>
    </w:p>
    <w:p w14:paraId="6A1EADAC" w14:textId="77777777" w:rsidR="00B63B4E" w:rsidRDefault="00B63B4E" w:rsidP="001622F3">
      <w:pPr>
        <w:pStyle w:val="BD-AA2-10-L"/>
      </w:pPr>
    </w:p>
    <w:p w14:paraId="35F97FC5" w14:textId="40A753C7" w:rsidR="00953391" w:rsidRDefault="00953391" w:rsidP="00953391">
      <w:pPr>
        <w:pStyle w:val="BD-AA2-10-L"/>
      </w:pPr>
      <w:r>
        <w:t xml:space="preserve">If the </w:t>
      </w:r>
      <w:r w:rsidR="00F64BD8">
        <w:t>MS Excel Registration File</w:t>
      </w:r>
      <w:r>
        <w:t xml:space="preserve"> has been updated using Apple software and not saved in the valid MS Excel format the file will not be readable.  Have the </w:t>
      </w:r>
      <w:r w:rsidR="00A132AF">
        <w:t>G</w:t>
      </w:r>
      <w:r w:rsidR="00906876">
        <w:t xml:space="preserve">roup </w:t>
      </w:r>
      <w:r w:rsidR="00A132AF">
        <w:t>R</w:t>
      </w:r>
      <w:r w:rsidR="00906876">
        <w:t>egistrar</w:t>
      </w:r>
      <w:r>
        <w:t xml:space="preserve"> </w:t>
      </w:r>
      <w:r w:rsidR="00BA5530">
        <w:t>submit</w:t>
      </w:r>
      <w:r>
        <w:t xml:space="preserve"> it in the correct format or submit their registration </w:t>
      </w:r>
      <w:r w:rsidR="00BA5530">
        <w:t>via</w:t>
      </w:r>
      <w:r>
        <w:t xml:space="preserve"> the Registration Form.</w:t>
      </w:r>
    </w:p>
    <w:p w14:paraId="3FA76BB4" w14:textId="77777777" w:rsidR="00953391" w:rsidRDefault="00953391" w:rsidP="001622F3">
      <w:pPr>
        <w:pStyle w:val="BD-AA2-10-L"/>
      </w:pPr>
    </w:p>
    <w:p w14:paraId="14DBA8A4" w14:textId="77777777" w:rsidR="00B63B4E" w:rsidRDefault="00B63B4E" w:rsidP="00B63B4E">
      <w:pPr>
        <w:pStyle w:val="SH-AA3-10-L"/>
      </w:pPr>
      <w:bookmarkStart w:id="37" w:name="_Toc149222585"/>
      <w:r>
        <w:t>320.1.1</w:t>
      </w:r>
      <w:r>
        <w:tab/>
        <w:t>Group Data Tab</w:t>
      </w:r>
      <w:bookmarkEnd w:id="37"/>
    </w:p>
    <w:p w14:paraId="49E163A9" w14:textId="77777777" w:rsidR="00B63B4E" w:rsidRDefault="00B63B4E" w:rsidP="00EC107A">
      <w:pPr>
        <w:pStyle w:val="BD-AA3-10-L"/>
      </w:pPr>
      <w:r>
        <w:t>- Ensure that there is not a blank row between Row 1 (containing Field Names) and Row 2.</w:t>
      </w:r>
      <w:r w:rsidR="0032053A">
        <w:t xml:space="preserve">  You can delete any blank rows if necessary.</w:t>
      </w:r>
    </w:p>
    <w:p w14:paraId="66B91A31" w14:textId="77777777" w:rsidR="00B63B4E" w:rsidRDefault="00B63B4E" w:rsidP="00EC107A">
      <w:pPr>
        <w:pStyle w:val="BD-AA3-10-L"/>
      </w:pPr>
      <w:r>
        <w:t xml:space="preserve">- Ensure that </w:t>
      </w:r>
      <w:r w:rsidR="00AC610F">
        <w:t xml:space="preserve">only </w:t>
      </w:r>
      <w:r>
        <w:t>Row 2 is populated</w:t>
      </w:r>
      <w:r w:rsidR="00906876">
        <w:t xml:space="preserve"> according to the Completion Instructions tab.</w:t>
      </w:r>
    </w:p>
    <w:p w14:paraId="662EB4CC" w14:textId="77777777" w:rsidR="00B63B4E" w:rsidRDefault="00B63B4E" w:rsidP="00EC107A">
      <w:pPr>
        <w:pStyle w:val="BD-AA3-10-L"/>
      </w:pPr>
    </w:p>
    <w:p w14:paraId="28DADEA3" w14:textId="77777777" w:rsidR="0075752F" w:rsidRDefault="0075752F">
      <w:pPr>
        <w:widowControl/>
        <w:rPr>
          <w:b/>
          <w:color w:val="000000"/>
        </w:rPr>
      </w:pPr>
      <w:r>
        <w:br w:type="page"/>
      </w:r>
    </w:p>
    <w:p w14:paraId="6F9BD599" w14:textId="77777777" w:rsidR="00906876" w:rsidRDefault="00906876" w:rsidP="00906876">
      <w:pPr>
        <w:pStyle w:val="SH-AA3-10-L"/>
      </w:pPr>
      <w:bookmarkStart w:id="38" w:name="_Toc149222586"/>
      <w:r>
        <w:lastRenderedPageBreak/>
        <w:t>320.1.2</w:t>
      </w:r>
      <w:r>
        <w:tab/>
        <w:t xml:space="preserve">Registrar </w:t>
      </w:r>
      <w:r w:rsidR="0075752F">
        <w:t xml:space="preserve">Data </w:t>
      </w:r>
      <w:r>
        <w:t>Tab</w:t>
      </w:r>
      <w:bookmarkEnd w:id="38"/>
    </w:p>
    <w:p w14:paraId="485E4C3D" w14:textId="442F000A" w:rsidR="0075752F" w:rsidRDefault="0075752F" w:rsidP="0075752F">
      <w:pPr>
        <w:pStyle w:val="BD-AA3-10-L"/>
      </w:pPr>
      <w:r>
        <w:t xml:space="preserve">- The </w:t>
      </w:r>
      <w:r w:rsidR="00A132AF">
        <w:t>G</w:t>
      </w:r>
      <w:r>
        <w:t xml:space="preserve">roup </w:t>
      </w:r>
      <w:r w:rsidR="00A132AF">
        <w:t>R</w:t>
      </w:r>
      <w:r>
        <w:t xml:space="preserve">egistrar is assumed to not be attending the </w:t>
      </w:r>
      <w:r w:rsidR="00A132AF">
        <w:t>E</w:t>
      </w:r>
      <w:r>
        <w:t xml:space="preserve">vent as a </w:t>
      </w:r>
      <w:r w:rsidR="00A132AF">
        <w:t>P</w:t>
      </w:r>
      <w:r>
        <w:t>articipant.  If they are, they must be entered on the Participant Data tab.</w:t>
      </w:r>
    </w:p>
    <w:p w14:paraId="649F8B29" w14:textId="77777777" w:rsidR="00CC76B2" w:rsidRDefault="00CC76B2" w:rsidP="00CC76B2">
      <w:pPr>
        <w:pStyle w:val="BD-AA3-10-L"/>
      </w:pPr>
      <w:r>
        <w:t>- Ensure that only Row 2 is populated according to the Completion Instructions tab.</w:t>
      </w:r>
    </w:p>
    <w:p w14:paraId="57AA9D47" w14:textId="77777777" w:rsidR="0075752F" w:rsidRDefault="00906876" w:rsidP="0075752F">
      <w:pPr>
        <w:pStyle w:val="BD-AA3-10-L"/>
      </w:pPr>
      <w:r>
        <w:t>- Ensure that there is not a blank row between Row 1 (containing Field Names) and Row 2.  You can delete any blank rows if necessary.</w:t>
      </w:r>
    </w:p>
    <w:p w14:paraId="47609086" w14:textId="77777777" w:rsidR="00906876" w:rsidRDefault="00906876" w:rsidP="0075752F">
      <w:pPr>
        <w:pStyle w:val="BD-AA2-10-L"/>
      </w:pPr>
    </w:p>
    <w:p w14:paraId="5E953573" w14:textId="77777777" w:rsidR="00906876" w:rsidRDefault="00906876" w:rsidP="00906876">
      <w:pPr>
        <w:pStyle w:val="SH-AA3-10-L"/>
      </w:pPr>
      <w:bookmarkStart w:id="39" w:name="_Toc149222587"/>
      <w:r>
        <w:t>320.1.3</w:t>
      </w:r>
      <w:r>
        <w:tab/>
        <w:t xml:space="preserve">Contact </w:t>
      </w:r>
      <w:r w:rsidR="0075752F">
        <w:t xml:space="preserve">Data </w:t>
      </w:r>
      <w:r>
        <w:t>Tab</w:t>
      </w:r>
      <w:bookmarkEnd w:id="39"/>
    </w:p>
    <w:p w14:paraId="1D3075A4" w14:textId="1D035F0D" w:rsidR="0075752F" w:rsidRDefault="0075752F" w:rsidP="0075752F">
      <w:pPr>
        <w:pStyle w:val="BD-AA3-10-L"/>
      </w:pPr>
      <w:r>
        <w:t xml:space="preserve">- The </w:t>
      </w:r>
      <w:r w:rsidR="00A132AF">
        <w:t>G</w:t>
      </w:r>
      <w:r>
        <w:t xml:space="preserve">roup </w:t>
      </w:r>
      <w:r w:rsidR="00A132AF">
        <w:t>C</w:t>
      </w:r>
      <w:r>
        <w:t xml:space="preserve">ontact is assumed to not be attending the </w:t>
      </w:r>
      <w:r w:rsidR="00A132AF">
        <w:t>E</w:t>
      </w:r>
      <w:r>
        <w:t>vent as a participant.  If they are, they must be entered on the Participant Data tab.</w:t>
      </w:r>
    </w:p>
    <w:p w14:paraId="671DC787" w14:textId="77777777" w:rsidR="00CC76B2" w:rsidRDefault="00CC76B2" w:rsidP="00CC76B2">
      <w:pPr>
        <w:pStyle w:val="BD-AA3-10-L"/>
      </w:pPr>
      <w:r>
        <w:t>- Ensure that only Row 2 is populated according to the Completion Instructions tab.</w:t>
      </w:r>
    </w:p>
    <w:p w14:paraId="7C7C73A9" w14:textId="0D102572" w:rsidR="0075752F" w:rsidRDefault="0075752F" w:rsidP="0075752F">
      <w:pPr>
        <w:pStyle w:val="BD-AA3-10-L"/>
      </w:pPr>
      <w:r>
        <w:t xml:space="preserve">- If the group registrar and </w:t>
      </w:r>
      <w:r w:rsidR="00A132AF">
        <w:t>G</w:t>
      </w:r>
      <w:r>
        <w:t xml:space="preserve">roup </w:t>
      </w:r>
      <w:r w:rsidR="00A132AF">
        <w:t>C</w:t>
      </w:r>
      <w:r>
        <w:t xml:space="preserve">ontact have identical information then enter </w:t>
      </w:r>
      <w:r w:rsidR="00CC76B2">
        <w:t xml:space="preserve">only </w:t>
      </w:r>
      <w:r>
        <w:t xml:space="preserve">the </w:t>
      </w:r>
      <w:r w:rsidR="00CC76B2">
        <w:t xml:space="preserve">Contact Surname as 'Same' without the quotes.  This will duplicate the registrar data for the </w:t>
      </w:r>
      <w:r w:rsidR="00A132AF">
        <w:t>C</w:t>
      </w:r>
      <w:r w:rsidR="00CC76B2">
        <w:t>ontact.</w:t>
      </w:r>
    </w:p>
    <w:p w14:paraId="4D6E10A2" w14:textId="77777777" w:rsidR="0075752F" w:rsidRDefault="00906876" w:rsidP="0075752F">
      <w:pPr>
        <w:pStyle w:val="BD-AA3-10-L"/>
      </w:pPr>
      <w:r>
        <w:t>- Ensure that there is not a blank row between Row 1 (containing Field Names) and Row 2.  You can delete any blank rows if necessary.</w:t>
      </w:r>
    </w:p>
    <w:p w14:paraId="1280E29B" w14:textId="77777777" w:rsidR="00906876" w:rsidRDefault="00906876" w:rsidP="00906876">
      <w:pPr>
        <w:pStyle w:val="BD-AA3-10-L"/>
      </w:pPr>
    </w:p>
    <w:p w14:paraId="75822048" w14:textId="77777777" w:rsidR="00E650CD" w:rsidRDefault="00E650CD" w:rsidP="00E650CD">
      <w:pPr>
        <w:pStyle w:val="SH-AA3-10-L"/>
      </w:pPr>
      <w:bookmarkStart w:id="40" w:name="_Toc149222588"/>
      <w:r>
        <w:t>320.1</w:t>
      </w:r>
      <w:r w:rsidR="00AF5EF1">
        <w:t>4</w:t>
      </w:r>
      <w:r>
        <w:tab/>
      </w:r>
      <w:r w:rsidR="0075752F">
        <w:t>Participant</w:t>
      </w:r>
      <w:r w:rsidR="00AC610F">
        <w:t xml:space="preserve"> </w:t>
      </w:r>
      <w:r>
        <w:t>Data Tab</w:t>
      </w:r>
      <w:bookmarkEnd w:id="40"/>
    </w:p>
    <w:p w14:paraId="1C1D7168" w14:textId="4DEE2A99" w:rsidR="0075752F" w:rsidRPr="0075752F" w:rsidRDefault="0075752F" w:rsidP="00A132AF">
      <w:pPr>
        <w:pStyle w:val="BD-AA3-10-L"/>
      </w:pPr>
      <w:r>
        <w:t xml:space="preserve">- All </w:t>
      </w:r>
      <w:r w:rsidR="00A132AF">
        <w:t>Participants</w:t>
      </w:r>
      <w:r>
        <w:t xml:space="preserve"> attending the event must be entered in this tab</w:t>
      </w:r>
      <w:r w:rsidR="00CC76B2">
        <w:t xml:space="preserve"> according to the Completion Instructions tab</w:t>
      </w:r>
      <w:r>
        <w:t>.</w:t>
      </w:r>
    </w:p>
    <w:p w14:paraId="30945103" w14:textId="2317355B" w:rsidR="00E650CD" w:rsidRDefault="00E650CD" w:rsidP="00A132AF">
      <w:pPr>
        <w:pStyle w:val="BD-AA3-10-L"/>
      </w:pPr>
      <w:r>
        <w:t>- Ensure that there is not a blank row between Row 1 (containing Field Names) and Row 2</w:t>
      </w:r>
      <w:r w:rsidR="00AC610F">
        <w:t xml:space="preserve"> or between Row 2 and any of the other rows contain</w:t>
      </w:r>
      <w:r w:rsidR="0032053A">
        <w:t>ing</w:t>
      </w:r>
      <w:r w:rsidR="00AC610F">
        <w:t xml:space="preserve"> </w:t>
      </w:r>
      <w:r w:rsidR="00A132AF">
        <w:t>P</w:t>
      </w:r>
      <w:r w:rsidR="00CC76B2">
        <w:t>articipant</w:t>
      </w:r>
      <w:r w:rsidR="00AC610F">
        <w:t xml:space="preserve"> data.</w:t>
      </w:r>
      <w:r w:rsidR="0032053A">
        <w:t xml:space="preserve">  You can delete any blank rows if necessary.</w:t>
      </w:r>
    </w:p>
    <w:p w14:paraId="44F4BCB4" w14:textId="77777777" w:rsidR="00843070" w:rsidRDefault="0032053A" w:rsidP="00A132AF">
      <w:pPr>
        <w:pStyle w:val="BD-AA3-10-L"/>
      </w:pPr>
      <w:r>
        <w:t xml:space="preserve">- </w:t>
      </w:r>
      <w:r w:rsidR="00CC76B2">
        <w:t>Many of the columns are validated when data is entered into them</w:t>
      </w:r>
      <w:r w:rsidR="00AF5EF1">
        <w:t>.</w:t>
      </w:r>
    </w:p>
    <w:p w14:paraId="7BF80C58" w14:textId="77777777" w:rsidR="0032053A" w:rsidRDefault="0032053A" w:rsidP="00A132AF">
      <w:pPr>
        <w:pStyle w:val="BD-AA3-10-L"/>
      </w:pPr>
      <w:r>
        <w:t xml:space="preserve">- Each column has a maximum size.  If too many characters </w:t>
      </w:r>
      <w:r w:rsidR="00AF5EF1">
        <w:t xml:space="preserve">are entered </w:t>
      </w:r>
      <w:r>
        <w:t>they will be truncated and an Error Message displayed in the Error Report.</w:t>
      </w:r>
    </w:p>
    <w:p w14:paraId="75FE8CB1" w14:textId="72EE95DB" w:rsidR="0050041C" w:rsidRDefault="0050041C" w:rsidP="00A132AF">
      <w:pPr>
        <w:pStyle w:val="BD-AA3-10-L"/>
      </w:pPr>
      <w:r>
        <w:t>- Any data in the Notes column is imported</w:t>
      </w:r>
      <w:r w:rsidR="00B6185A">
        <w:t xml:space="preserve"> and flagged as 'Special Criteria' that can be reported and addressed as applicable.  e.g. </w:t>
      </w:r>
      <w:r w:rsidR="00A132AF">
        <w:t>Participant</w:t>
      </w:r>
      <w:r w:rsidR="00B6185A">
        <w:t xml:space="preserve"> must be with Leader.</w:t>
      </w:r>
    </w:p>
    <w:p w14:paraId="416864E7" w14:textId="77777777" w:rsidR="007C369E" w:rsidRPr="007C369E" w:rsidRDefault="007C369E" w:rsidP="007C369E">
      <w:pPr>
        <w:pStyle w:val="BD-AA3-10-L"/>
      </w:pPr>
    </w:p>
    <w:p w14:paraId="5CF3BC78" w14:textId="77777777" w:rsidR="00AC6184" w:rsidRDefault="00AC6184">
      <w:pPr>
        <w:widowControl/>
        <w:rPr>
          <w:b/>
          <w:caps/>
          <w:color w:val="000000"/>
          <w:sz w:val="28"/>
        </w:rPr>
      </w:pPr>
      <w:r>
        <w:br w:type="page"/>
      </w:r>
    </w:p>
    <w:p w14:paraId="0D923D89" w14:textId="77777777" w:rsidR="004E1720" w:rsidRDefault="004E1720" w:rsidP="004E1720">
      <w:pPr>
        <w:pStyle w:val="SH-AA1-14-L"/>
      </w:pPr>
      <w:bookmarkStart w:id="41" w:name="_Toc149222589"/>
      <w:r>
        <w:lastRenderedPageBreak/>
        <w:t>32</w:t>
      </w:r>
      <w:r w:rsidR="00E650CD">
        <w:t>2</w:t>
      </w:r>
      <w:r>
        <w:t>.0</w:t>
      </w:r>
      <w:r>
        <w:tab/>
      </w:r>
      <w:r w:rsidR="005513E0">
        <w:t xml:space="preserve">Event </w:t>
      </w:r>
      <w:r w:rsidR="00AF5EF1">
        <w:t>Registration Import Management Form</w:t>
      </w:r>
      <w:bookmarkEnd w:id="41"/>
    </w:p>
    <w:p w14:paraId="3E4F6080" w14:textId="16C47C14" w:rsidR="0096761B" w:rsidRDefault="00B2103C" w:rsidP="001622F3">
      <w:pPr>
        <w:pStyle w:val="BD-AA2-10-L"/>
      </w:pPr>
      <w:r>
        <w:t xml:space="preserve">Navigate to an existing </w:t>
      </w:r>
      <w:r w:rsidR="00A132AF">
        <w:t>G</w:t>
      </w:r>
      <w:r>
        <w:t xml:space="preserve">roup </w:t>
      </w:r>
      <w:r w:rsidR="00AF5EF1">
        <w:t xml:space="preserve">if it exists </w:t>
      </w:r>
      <w:r>
        <w:t xml:space="preserve">or click the Add Record Button to create a new </w:t>
      </w:r>
      <w:r w:rsidR="00A132AF">
        <w:t>G</w:t>
      </w:r>
      <w:r>
        <w:t>roup.</w:t>
      </w:r>
    </w:p>
    <w:p w14:paraId="0635DD07" w14:textId="77777777" w:rsidR="00AC610F" w:rsidRDefault="00AC610F" w:rsidP="001622F3">
      <w:pPr>
        <w:pStyle w:val="BD-AA2-10-L"/>
      </w:pPr>
    </w:p>
    <w:p w14:paraId="5B6D16CE" w14:textId="77777777" w:rsidR="00F54DF3" w:rsidRDefault="00F54DF3" w:rsidP="00F54DF3">
      <w:pPr>
        <w:pStyle w:val="BD-AA1-10-L"/>
      </w:pPr>
      <w:r>
        <w:t>Event Registration Import Management Section</w:t>
      </w:r>
    </w:p>
    <w:p w14:paraId="0310BEB2" w14:textId="4330674A" w:rsidR="00F54DF3" w:rsidRPr="0034215C" w:rsidRDefault="00A400AA" w:rsidP="00F54DF3">
      <w:pPr>
        <w:pStyle w:val="BD-AA2-10-L"/>
      </w:pPr>
      <w:r>
        <w:rPr>
          <w:noProof/>
        </w:rPr>
        <w:drawing>
          <wp:inline distT="0" distB="0" distL="0" distR="0" wp14:anchorId="32F75A73" wp14:editId="35AB49DE">
            <wp:extent cx="5562600" cy="1476375"/>
            <wp:effectExtent l="19050" t="19050" r="19050" b="28575"/>
            <wp:docPr id="25608998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89985" name=""/>
                    <pic:cNvPicPr/>
                  </pic:nvPicPr>
                  <pic:blipFill>
                    <a:blip r:embed="rId26">
                      <a:extLst>
                        <a:ext uri="{28A0092B-C50C-407E-A947-70E740481C1C}">
                          <a14:useLocalDpi xmlns:a14="http://schemas.microsoft.com/office/drawing/2010/main" val="0"/>
                        </a:ext>
                      </a:extLst>
                    </a:blip>
                    <a:stretch>
                      <a:fillRect/>
                    </a:stretch>
                  </pic:blipFill>
                  <pic:spPr>
                    <a:xfrm>
                      <a:off x="0" y="0"/>
                      <a:ext cx="5562600" cy="1476375"/>
                    </a:xfrm>
                    <a:prstGeom prst="rect">
                      <a:avLst/>
                    </a:prstGeom>
                    <a:ln>
                      <a:solidFill>
                        <a:schemeClr val="tx1"/>
                      </a:solidFill>
                    </a:ln>
                  </pic:spPr>
                </pic:pic>
              </a:graphicData>
            </a:graphic>
          </wp:inline>
        </w:drawing>
      </w:r>
    </w:p>
    <w:p w14:paraId="34706EAF" w14:textId="77777777" w:rsidR="00F54DF3" w:rsidRPr="0034215C" w:rsidRDefault="00F54DF3" w:rsidP="00F54DF3">
      <w:pPr>
        <w:pStyle w:val="BD-AA2-10-L"/>
      </w:pPr>
    </w:p>
    <w:p w14:paraId="5852F602" w14:textId="77777777" w:rsidR="00AC610F" w:rsidRDefault="00AF5EF1" w:rsidP="00AC610F">
      <w:pPr>
        <w:pStyle w:val="BD-AA1-10-L"/>
      </w:pPr>
      <w:r>
        <w:t xml:space="preserve">Event </w:t>
      </w:r>
      <w:r w:rsidR="00AC610F">
        <w:t xml:space="preserve">Group </w:t>
      </w:r>
      <w:r>
        <w:t xml:space="preserve">Reg </w:t>
      </w:r>
      <w:r w:rsidR="00AC610F">
        <w:t>Id</w:t>
      </w:r>
    </w:p>
    <w:p w14:paraId="11001EA2" w14:textId="77777777" w:rsidR="004067AA" w:rsidRDefault="00AC610F" w:rsidP="004067AA">
      <w:pPr>
        <w:pStyle w:val="BD-AA2-10-L"/>
      </w:pPr>
      <w:r>
        <w:t xml:space="preserve">By convention it is suggested that the following </w:t>
      </w:r>
      <w:r w:rsidR="00AF5EF1">
        <w:t>g</w:t>
      </w:r>
      <w:r>
        <w:t>roup prefixes be used</w:t>
      </w:r>
      <w:r w:rsidR="00AF5EF1">
        <w:t xml:space="preserve"> with t</w:t>
      </w:r>
      <w:r>
        <w:t>he rest of the characters simply sequential numbers.</w:t>
      </w:r>
      <w:r w:rsidR="004067AA">
        <w:t xml:space="preserve">  Note: Event Group Reg Id cannot be changed once it has been saved.  It must be deleted and added again.</w:t>
      </w:r>
    </w:p>
    <w:p w14:paraId="074589B8" w14:textId="5F012EC2" w:rsidR="00AC610F" w:rsidRDefault="00AC610F" w:rsidP="00EC107A">
      <w:pPr>
        <w:pStyle w:val="BD-AA3-10-L"/>
      </w:pPr>
      <w:r>
        <w:t xml:space="preserve">- F </w:t>
      </w:r>
      <w:r w:rsidR="00A400AA">
        <w:t>-</w:t>
      </w:r>
      <w:r>
        <w:t xml:space="preserve"> </w:t>
      </w:r>
      <w:r w:rsidR="00A132AF">
        <w:t>Event Staff</w:t>
      </w:r>
      <w:r>
        <w:t>.</w:t>
      </w:r>
    </w:p>
    <w:p w14:paraId="11C11298" w14:textId="7DC2B220" w:rsidR="00AC610F" w:rsidRDefault="00AC610F" w:rsidP="00EC107A">
      <w:pPr>
        <w:pStyle w:val="BD-AA3-10-L"/>
      </w:pPr>
      <w:r>
        <w:t xml:space="preserve">- G </w:t>
      </w:r>
      <w:r w:rsidR="00A400AA">
        <w:t>-</w:t>
      </w:r>
      <w:r>
        <w:t xml:space="preserve"> Guide Units.</w:t>
      </w:r>
    </w:p>
    <w:p w14:paraId="36F304E9" w14:textId="5D9FDCAD" w:rsidR="00AC610F" w:rsidRDefault="00AC610F" w:rsidP="00EC107A">
      <w:pPr>
        <w:pStyle w:val="BD-AA3-10-L"/>
      </w:pPr>
      <w:r>
        <w:t xml:space="preserve">- P </w:t>
      </w:r>
      <w:r w:rsidR="00A400AA">
        <w:t>-</w:t>
      </w:r>
      <w:r>
        <w:t xml:space="preserve"> Pathfinder Units.</w:t>
      </w:r>
    </w:p>
    <w:p w14:paraId="241035FA" w14:textId="6703AAED" w:rsidR="00AC610F" w:rsidRDefault="00AC610F" w:rsidP="00EC107A">
      <w:pPr>
        <w:pStyle w:val="BD-AA3-10-L"/>
      </w:pPr>
      <w:r>
        <w:t xml:space="preserve">- R </w:t>
      </w:r>
      <w:r w:rsidR="00A400AA">
        <w:t>-</w:t>
      </w:r>
      <w:r>
        <w:t xml:space="preserve"> Ranger Companies</w:t>
      </w:r>
    </w:p>
    <w:p w14:paraId="1CF37304" w14:textId="77777777" w:rsidR="00AC610F" w:rsidRDefault="00AC610F" w:rsidP="00EC107A">
      <w:pPr>
        <w:pStyle w:val="BD-AA3-10-L"/>
      </w:pPr>
      <w:r>
        <w:t>- S - Scout Groups.</w:t>
      </w:r>
    </w:p>
    <w:p w14:paraId="429026F6" w14:textId="16B3A333" w:rsidR="00AC610F" w:rsidRDefault="00AC610F" w:rsidP="00EC107A">
      <w:pPr>
        <w:pStyle w:val="BD-AA3-10-L"/>
      </w:pPr>
      <w:r>
        <w:t xml:space="preserve">- V </w:t>
      </w:r>
      <w:r w:rsidR="00A400AA">
        <w:t>-</w:t>
      </w:r>
      <w:r>
        <w:t xml:space="preserve"> Venturer Companies.</w:t>
      </w:r>
    </w:p>
    <w:p w14:paraId="2F338249" w14:textId="55F14F5B" w:rsidR="00AC610F" w:rsidRDefault="00AC610F" w:rsidP="00EC107A">
      <w:pPr>
        <w:pStyle w:val="BD-AA3-10-L"/>
      </w:pPr>
      <w:r>
        <w:t xml:space="preserve">- </w:t>
      </w:r>
      <w:r w:rsidR="00AF5EF1">
        <w:t>R</w:t>
      </w:r>
      <w:r>
        <w:t xml:space="preserve">O </w:t>
      </w:r>
      <w:r w:rsidR="00A400AA">
        <w:t xml:space="preserve">- </w:t>
      </w:r>
      <w:r>
        <w:t>Rover Crews.</w:t>
      </w:r>
    </w:p>
    <w:p w14:paraId="6619F8F8" w14:textId="77777777" w:rsidR="00AC610F" w:rsidRDefault="00AC610F" w:rsidP="00EC107A">
      <w:pPr>
        <w:pStyle w:val="BD-AA3-10-L"/>
      </w:pPr>
    </w:p>
    <w:p w14:paraId="1A9B9294" w14:textId="77777777" w:rsidR="00AC610F" w:rsidRDefault="00AC610F" w:rsidP="00AC610F">
      <w:pPr>
        <w:pStyle w:val="BD-AA1-10-L"/>
      </w:pPr>
      <w:r>
        <w:t>Group Long Name</w:t>
      </w:r>
    </w:p>
    <w:p w14:paraId="5D5301B8" w14:textId="1795EBBB" w:rsidR="00AC610F" w:rsidRPr="00EC107A" w:rsidRDefault="00AC610F" w:rsidP="00EC107A">
      <w:pPr>
        <w:pStyle w:val="BD-AA3-10-L"/>
      </w:pPr>
      <w:r w:rsidRPr="00EC107A">
        <w:t xml:space="preserve">- Group </w:t>
      </w:r>
      <w:r w:rsidR="00A132AF">
        <w:t>L</w:t>
      </w:r>
      <w:r w:rsidRPr="00EC107A">
        <w:t xml:space="preserve">ong </w:t>
      </w:r>
      <w:r w:rsidR="00A132AF">
        <w:t>N</w:t>
      </w:r>
      <w:r w:rsidRPr="00EC107A">
        <w:t>ame can be anything that you wish that is applicable.</w:t>
      </w:r>
      <w:r w:rsidR="005513E0" w:rsidRPr="00EC107A">
        <w:t xml:space="preserve">  The Group Name in the MS Excel file is </w:t>
      </w:r>
      <w:r w:rsidR="00AF5EF1">
        <w:t>NOT</w:t>
      </w:r>
      <w:r w:rsidR="005513E0" w:rsidRPr="00EC107A">
        <w:t xml:space="preserve"> used </w:t>
      </w:r>
      <w:r w:rsidR="00A400AA">
        <w:t xml:space="preserve">in the system </w:t>
      </w:r>
      <w:r w:rsidR="005513E0" w:rsidRPr="00EC107A">
        <w:t>for reporting etc.</w:t>
      </w:r>
    </w:p>
    <w:p w14:paraId="5475D466" w14:textId="77777777" w:rsidR="00AC610F" w:rsidRPr="00EC107A" w:rsidRDefault="00AC610F" w:rsidP="00EC107A">
      <w:pPr>
        <w:pStyle w:val="BD-AA3-10-L"/>
      </w:pPr>
    </w:p>
    <w:p w14:paraId="47621DC1" w14:textId="77777777" w:rsidR="00AC610F" w:rsidRDefault="00AC610F" w:rsidP="00AC610F">
      <w:pPr>
        <w:pStyle w:val="BD-AA1-10-L"/>
      </w:pPr>
      <w:r>
        <w:t>Group Type Indicator</w:t>
      </w:r>
    </w:p>
    <w:p w14:paraId="48E8B103" w14:textId="740E2F8C" w:rsidR="00BD0B7A" w:rsidRDefault="00AC610F" w:rsidP="00AC610F">
      <w:pPr>
        <w:pStyle w:val="BD-AA3-10-L"/>
      </w:pPr>
      <w:r>
        <w:t xml:space="preserve">- </w:t>
      </w:r>
      <w:r w:rsidR="00BD0B7A">
        <w:t>Select a</w:t>
      </w:r>
      <w:r w:rsidRPr="007C369E">
        <w:t>s applicable</w:t>
      </w:r>
      <w:r>
        <w:t>.</w:t>
      </w:r>
      <w:r w:rsidR="00D90167">
        <w:t xml:space="preserve">  </w:t>
      </w:r>
      <w:r w:rsidR="00BD0B7A">
        <w:t xml:space="preserve">All </w:t>
      </w:r>
      <w:r w:rsidR="00A132AF">
        <w:t>P</w:t>
      </w:r>
      <w:r w:rsidR="00BD0B7A">
        <w:t xml:space="preserve">articipants associated with a </w:t>
      </w:r>
      <w:r w:rsidR="00A132AF">
        <w:t>G</w:t>
      </w:r>
      <w:r w:rsidR="00BD0B7A">
        <w:t xml:space="preserve">roup </w:t>
      </w:r>
      <w:r w:rsidR="004067AA">
        <w:t xml:space="preserve">may or </w:t>
      </w:r>
      <w:r w:rsidR="00CC1C68">
        <w:t>may not</w:t>
      </w:r>
      <w:r w:rsidR="004067AA">
        <w:t xml:space="preserve"> be required to </w:t>
      </w:r>
      <w:r w:rsidR="00BD0B7A">
        <w:t xml:space="preserve">share the same </w:t>
      </w:r>
      <w:r w:rsidR="00A132AF">
        <w:t>G</w:t>
      </w:r>
      <w:r w:rsidR="00BD0B7A">
        <w:t xml:space="preserve">roup </w:t>
      </w:r>
      <w:r w:rsidR="004067AA">
        <w:t>T</w:t>
      </w:r>
      <w:r w:rsidR="00BD0B7A">
        <w:t>ype.</w:t>
      </w:r>
    </w:p>
    <w:p w14:paraId="21DBAD56" w14:textId="77777777" w:rsidR="00AC610F" w:rsidRDefault="00AC610F" w:rsidP="00AC610F">
      <w:pPr>
        <w:pStyle w:val="BD-AA3-10-L"/>
      </w:pPr>
    </w:p>
    <w:p w14:paraId="03958FA4" w14:textId="77777777" w:rsidR="00AC610F" w:rsidRDefault="00AC610F" w:rsidP="00AC610F">
      <w:pPr>
        <w:pStyle w:val="BD-AA1-10-L"/>
      </w:pPr>
      <w:r>
        <w:t>Organization Level</w:t>
      </w:r>
    </w:p>
    <w:p w14:paraId="6D1851C3" w14:textId="36CDBE43" w:rsidR="00BD0B7A" w:rsidRDefault="00AC610F" w:rsidP="00BD0B7A">
      <w:pPr>
        <w:pStyle w:val="BD-AA3-10-L"/>
      </w:pPr>
      <w:r>
        <w:t xml:space="preserve">- </w:t>
      </w:r>
      <w:r w:rsidR="00BD0B7A">
        <w:t>Select a</w:t>
      </w:r>
      <w:r>
        <w:t>s applicable.</w:t>
      </w:r>
      <w:r w:rsidR="004067AA">
        <w:t xml:space="preserve">  </w:t>
      </w:r>
      <w:r w:rsidR="00BD0B7A">
        <w:t xml:space="preserve">All </w:t>
      </w:r>
      <w:r w:rsidR="00A132AF">
        <w:t>P</w:t>
      </w:r>
      <w:r w:rsidR="00BD0B7A">
        <w:t xml:space="preserve">articipants associated with a </w:t>
      </w:r>
      <w:r w:rsidR="00A132AF">
        <w:t>G</w:t>
      </w:r>
      <w:r w:rsidR="00BD0B7A">
        <w:t xml:space="preserve">roup </w:t>
      </w:r>
      <w:r w:rsidR="004067AA">
        <w:t>will</w:t>
      </w:r>
      <w:r w:rsidR="00BD0B7A">
        <w:t xml:space="preserve"> share the same </w:t>
      </w:r>
      <w:r w:rsidR="00A132AF">
        <w:t>O</w:t>
      </w:r>
      <w:r w:rsidR="00BD0B7A">
        <w:t xml:space="preserve">rganization </w:t>
      </w:r>
      <w:r w:rsidR="00A132AF">
        <w:t>L</w:t>
      </w:r>
      <w:r w:rsidR="00BD0B7A">
        <w:t>evel.</w:t>
      </w:r>
    </w:p>
    <w:p w14:paraId="5905A092" w14:textId="77777777" w:rsidR="00AC610F" w:rsidRDefault="00AC610F" w:rsidP="00AC610F">
      <w:pPr>
        <w:pStyle w:val="BD-AA3-10-L"/>
      </w:pPr>
    </w:p>
    <w:p w14:paraId="47EDEF42" w14:textId="77777777" w:rsidR="00AC610F" w:rsidRDefault="00AC610F" w:rsidP="00AC610F">
      <w:pPr>
        <w:pStyle w:val="BD-AA1-10-L"/>
      </w:pPr>
      <w:r>
        <w:t>Registration Status</w:t>
      </w:r>
    </w:p>
    <w:p w14:paraId="0E00983D" w14:textId="77777777" w:rsidR="00BD0B7A" w:rsidRDefault="00BD0B7A" w:rsidP="00BD0B7A">
      <w:pPr>
        <w:pStyle w:val="BD-AA3-10-L"/>
      </w:pPr>
      <w:r>
        <w:t>- Select as applicable.</w:t>
      </w:r>
    </w:p>
    <w:p w14:paraId="47DD06CB" w14:textId="77777777" w:rsidR="00AC610F" w:rsidRDefault="00AC610F" w:rsidP="001622F3">
      <w:pPr>
        <w:pStyle w:val="BD-AA2-10-L"/>
      </w:pPr>
    </w:p>
    <w:p w14:paraId="074A296C" w14:textId="4839815E" w:rsidR="004067AA" w:rsidRDefault="004067AA" w:rsidP="004067AA">
      <w:pPr>
        <w:pStyle w:val="BD-AA1-10-L"/>
      </w:pPr>
      <w:r>
        <w:t>Payment Reference</w:t>
      </w:r>
    </w:p>
    <w:p w14:paraId="4323BCFF" w14:textId="5B23BFBA" w:rsidR="004067AA" w:rsidRDefault="004067AA" w:rsidP="004067AA">
      <w:pPr>
        <w:pStyle w:val="BD-AA3-10-L"/>
      </w:pPr>
      <w:r>
        <w:t>- As applicable.</w:t>
      </w:r>
    </w:p>
    <w:p w14:paraId="4D165548" w14:textId="77777777" w:rsidR="004067AA" w:rsidRDefault="004067AA" w:rsidP="004067AA">
      <w:pPr>
        <w:pStyle w:val="BD-AA2-10-L"/>
      </w:pPr>
    </w:p>
    <w:p w14:paraId="2F2C6EF3" w14:textId="0D33843C" w:rsidR="004067AA" w:rsidRDefault="004067AA" w:rsidP="004067AA">
      <w:pPr>
        <w:pStyle w:val="BD-AA1-10-L"/>
      </w:pPr>
      <w:r>
        <w:t>Import Type</w:t>
      </w:r>
    </w:p>
    <w:p w14:paraId="56A92A3C" w14:textId="612D250E" w:rsidR="004067AA" w:rsidRDefault="004067AA" w:rsidP="004067AA">
      <w:pPr>
        <w:pStyle w:val="BD-AA3-10-L"/>
      </w:pPr>
      <w:r>
        <w:t>- Select the import medium as applicable.</w:t>
      </w:r>
    </w:p>
    <w:p w14:paraId="32C614FE" w14:textId="77777777" w:rsidR="004067AA" w:rsidRDefault="004067AA" w:rsidP="004067AA">
      <w:pPr>
        <w:pStyle w:val="BD-AA2-10-L"/>
      </w:pPr>
    </w:p>
    <w:p w14:paraId="259026CA" w14:textId="56D25362" w:rsidR="004067AA" w:rsidRDefault="004067AA" w:rsidP="004067AA">
      <w:pPr>
        <w:pStyle w:val="BD-AA1-10-L"/>
      </w:pPr>
      <w:r>
        <w:t>Import Status</w:t>
      </w:r>
    </w:p>
    <w:p w14:paraId="262CD698" w14:textId="7100A490" w:rsidR="004067AA" w:rsidRDefault="004067AA" w:rsidP="004067AA">
      <w:pPr>
        <w:pStyle w:val="BD-AA3-10-L"/>
      </w:pPr>
      <w:r>
        <w:t>- Once importing has been done once the status is set to no to stop further importing without considering its impact.  To import multiple time the Status must be changed to Yes before importing.</w:t>
      </w:r>
      <w:r w:rsidR="00867870">
        <w:t xml:space="preserve">  </w:t>
      </w:r>
      <w:r>
        <w:t>Select as applicable.</w:t>
      </w:r>
    </w:p>
    <w:p w14:paraId="055A8127" w14:textId="77777777" w:rsidR="00F54DF3" w:rsidRDefault="00F54DF3">
      <w:pPr>
        <w:widowControl/>
        <w:rPr>
          <w:b/>
          <w:snapToGrid w:val="0"/>
          <w:color w:val="000000"/>
        </w:rPr>
      </w:pPr>
      <w:r>
        <w:br w:type="page"/>
      </w:r>
    </w:p>
    <w:p w14:paraId="7C195BC1" w14:textId="77777777" w:rsidR="00AC6184" w:rsidRDefault="00AC6184" w:rsidP="00AC6184">
      <w:pPr>
        <w:pStyle w:val="BD-AA1-10-L"/>
      </w:pPr>
      <w:r>
        <w:lastRenderedPageBreak/>
        <w:t xml:space="preserve">R-41-005 </w:t>
      </w:r>
      <w:r w:rsidR="00BD0B7A">
        <w:t xml:space="preserve">- Event Group Registration Report </w:t>
      </w:r>
      <w:r>
        <w:t>Button</w:t>
      </w:r>
    </w:p>
    <w:p w14:paraId="73E1E9DB" w14:textId="77777777" w:rsidR="00AC6184" w:rsidRDefault="00BD0B7A" w:rsidP="00EC107A">
      <w:pPr>
        <w:pStyle w:val="BD-AA2-10-L"/>
      </w:pPr>
      <w:r>
        <w:t xml:space="preserve">Click the button to display a </w:t>
      </w:r>
      <w:r w:rsidR="00AC6184">
        <w:t xml:space="preserve">report of basic registration information for each </w:t>
      </w:r>
      <w:r>
        <w:t>g</w:t>
      </w:r>
      <w:r w:rsidR="00AC6184">
        <w:t>roup.</w:t>
      </w:r>
    </w:p>
    <w:p w14:paraId="3CD56262" w14:textId="2CF3755D" w:rsidR="00AC6184" w:rsidRDefault="00D90167" w:rsidP="00AC6184">
      <w:pPr>
        <w:pStyle w:val="CM-BD-AA2-10-L"/>
      </w:pPr>
      <w:r>
        <w:rPr>
          <w:noProof/>
        </w:rPr>
        <w:drawing>
          <wp:inline distT="0" distB="0" distL="0" distR="0" wp14:anchorId="12EA4768" wp14:editId="0BD9F10B">
            <wp:extent cx="6496989" cy="868680"/>
            <wp:effectExtent l="19050" t="19050" r="18415" b="26670"/>
            <wp:docPr id="19968555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85556" name=""/>
                    <pic:cNvPicPr/>
                  </pic:nvPicPr>
                  <pic:blipFill>
                    <a:blip r:embed="rId27">
                      <a:extLst>
                        <a:ext uri="{28A0092B-C50C-407E-A947-70E740481C1C}">
                          <a14:useLocalDpi xmlns:a14="http://schemas.microsoft.com/office/drawing/2010/main" val="0"/>
                        </a:ext>
                      </a:extLst>
                    </a:blip>
                    <a:stretch>
                      <a:fillRect/>
                    </a:stretch>
                  </pic:blipFill>
                  <pic:spPr>
                    <a:xfrm>
                      <a:off x="0" y="0"/>
                      <a:ext cx="6496989" cy="868680"/>
                    </a:xfrm>
                    <a:prstGeom prst="rect">
                      <a:avLst/>
                    </a:prstGeom>
                    <a:ln>
                      <a:solidFill>
                        <a:schemeClr val="tx1"/>
                      </a:solidFill>
                    </a:ln>
                  </pic:spPr>
                </pic:pic>
              </a:graphicData>
            </a:graphic>
          </wp:inline>
        </w:drawing>
      </w:r>
    </w:p>
    <w:p w14:paraId="612C0BC3" w14:textId="77777777" w:rsidR="0034215C" w:rsidRDefault="0034215C" w:rsidP="00AC6184">
      <w:pPr>
        <w:pStyle w:val="CM-BD-AA2-10-L"/>
      </w:pPr>
    </w:p>
    <w:p w14:paraId="71CC2096" w14:textId="77777777" w:rsidR="00BD0B7A" w:rsidRDefault="00BD0B7A" w:rsidP="00BD0B7A">
      <w:pPr>
        <w:pStyle w:val="BD-AA1-10-L"/>
      </w:pPr>
      <w:r>
        <w:t>Select Regi</w:t>
      </w:r>
      <w:r w:rsidR="0034215C">
        <w:t>s</w:t>
      </w:r>
      <w:r>
        <w:t>tra</w:t>
      </w:r>
      <w:r w:rsidR="0034215C">
        <w:t>t</w:t>
      </w:r>
      <w:r>
        <w:t>ion Data Import Location / File</w:t>
      </w:r>
    </w:p>
    <w:p w14:paraId="3F0B1826" w14:textId="77777777" w:rsidR="001D3F94" w:rsidRDefault="001D3F94" w:rsidP="001D3F94">
      <w:pPr>
        <w:pStyle w:val="BD-AA2-10-L"/>
      </w:pPr>
      <w:r>
        <w:t>Click the button to browse / select the import file.</w:t>
      </w:r>
    </w:p>
    <w:p w14:paraId="27AA34CF" w14:textId="1EAA45D1" w:rsidR="00F54DF3" w:rsidRDefault="00D90167" w:rsidP="00F54DF3">
      <w:pPr>
        <w:pStyle w:val="BD-AA2-10-L"/>
      </w:pPr>
      <w:r>
        <w:rPr>
          <w:noProof/>
        </w:rPr>
        <w:drawing>
          <wp:inline distT="0" distB="0" distL="0" distR="0" wp14:anchorId="05452145" wp14:editId="2339064B">
            <wp:extent cx="5486400" cy="742950"/>
            <wp:effectExtent l="19050" t="19050" r="19050" b="19050"/>
            <wp:docPr id="12956169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61690" name=""/>
                    <pic:cNvPicPr/>
                  </pic:nvPicPr>
                  <pic:blipFill>
                    <a:blip r:embed="rId28">
                      <a:extLst>
                        <a:ext uri="{28A0092B-C50C-407E-A947-70E740481C1C}">
                          <a14:useLocalDpi xmlns:a14="http://schemas.microsoft.com/office/drawing/2010/main" val="0"/>
                        </a:ext>
                      </a:extLst>
                    </a:blip>
                    <a:stretch>
                      <a:fillRect/>
                    </a:stretch>
                  </pic:blipFill>
                  <pic:spPr>
                    <a:xfrm>
                      <a:off x="0" y="0"/>
                      <a:ext cx="5486400" cy="742950"/>
                    </a:xfrm>
                    <a:prstGeom prst="rect">
                      <a:avLst/>
                    </a:prstGeom>
                    <a:ln>
                      <a:solidFill>
                        <a:schemeClr val="tx1"/>
                      </a:solidFill>
                    </a:ln>
                  </pic:spPr>
                </pic:pic>
              </a:graphicData>
            </a:graphic>
          </wp:inline>
        </w:drawing>
      </w:r>
    </w:p>
    <w:p w14:paraId="47B8BC38" w14:textId="77777777" w:rsidR="00F54DF3" w:rsidRPr="00F54DF3" w:rsidRDefault="00F54DF3" w:rsidP="00F54DF3">
      <w:pPr>
        <w:pStyle w:val="BD-AA2-10-L"/>
      </w:pPr>
    </w:p>
    <w:p w14:paraId="15199414" w14:textId="77777777" w:rsidR="00B2103C" w:rsidRDefault="007C369E" w:rsidP="00B2103C">
      <w:pPr>
        <w:pStyle w:val="SH-AA2-12-L"/>
      </w:pPr>
      <w:bookmarkStart w:id="42" w:name="_Toc149222590"/>
      <w:r>
        <w:t>321</w:t>
      </w:r>
      <w:r w:rsidR="00B2103C">
        <w:t>.1</w:t>
      </w:r>
      <w:r w:rsidR="00B2103C">
        <w:tab/>
      </w:r>
      <w:r>
        <w:t>Overview Tab</w:t>
      </w:r>
      <w:bookmarkEnd w:id="42"/>
    </w:p>
    <w:p w14:paraId="11526DAE" w14:textId="77777777" w:rsidR="007C369E" w:rsidRDefault="007C369E" w:rsidP="007C369E">
      <w:pPr>
        <w:pStyle w:val="BD-AA2-10-L"/>
      </w:pPr>
      <w:r>
        <w:t>Provides an overview of the form and its functions.</w:t>
      </w:r>
    </w:p>
    <w:p w14:paraId="22465859" w14:textId="7FBA7853" w:rsidR="007C369E" w:rsidRDefault="00D7115E" w:rsidP="007C369E">
      <w:pPr>
        <w:pStyle w:val="BD-AA2-10-L"/>
      </w:pPr>
      <w:r>
        <w:rPr>
          <w:noProof/>
        </w:rPr>
        <w:drawing>
          <wp:inline distT="0" distB="0" distL="0" distR="0" wp14:anchorId="2FA71578" wp14:editId="0B7A980D">
            <wp:extent cx="5486400" cy="2286000"/>
            <wp:effectExtent l="19050" t="19050" r="19050" b="19050"/>
            <wp:docPr id="6908931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893196" name=""/>
                    <pic:cNvPicPr/>
                  </pic:nvPicPr>
                  <pic:blipFill>
                    <a:blip r:embed="rId29">
                      <a:extLst>
                        <a:ext uri="{28A0092B-C50C-407E-A947-70E740481C1C}">
                          <a14:useLocalDpi xmlns:a14="http://schemas.microsoft.com/office/drawing/2010/main" val="0"/>
                        </a:ext>
                      </a:extLst>
                    </a:blip>
                    <a:stretch>
                      <a:fillRect/>
                    </a:stretch>
                  </pic:blipFill>
                  <pic:spPr>
                    <a:xfrm>
                      <a:off x="0" y="0"/>
                      <a:ext cx="5486400" cy="2286000"/>
                    </a:xfrm>
                    <a:prstGeom prst="rect">
                      <a:avLst/>
                    </a:prstGeom>
                    <a:ln>
                      <a:solidFill>
                        <a:schemeClr val="tx1"/>
                      </a:solidFill>
                    </a:ln>
                  </pic:spPr>
                </pic:pic>
              </a:graphicData>
            </a:graphic>
          </wp:inline>
        </w:drawing>
      </w:r>
    </w:p>
    <w:p w14:paraId="7FB80148" w14:textId="77777777" w:rsidR="00AC6184" w:rsidRPr="007C369E" w:rsidRDefault="00AC6184" w:rsidP="007C369E">
      <w:pPr>
        <w:pStyle w:val="BD-AA2-10-L"/>
      </w:pPr>
    </w:p>
    <w:p w14:paraId="38E59D94" w14:textId="77777777" w:rsidR="00D7115E" w:rsidRDefault="00D7115E">
      <w:pPr>
        <w:widowControl/>
        <w:rPr>
          <w:b/>
          <w:color w:val="000000"/>
          <w:sz w:val="24"/>
        </w:rPr>
      </w:pPr>
      <w:r>
        <w:br w:type="page"/>
      </w:r>
    </w:p>
    <w:p w14:paraId="511614C7" w14:textId="410005A7" w:rsidR="007C369E" w:rsidRDefault="007C369E" w:rsidP="007C369E">
      <w:pPr>
        <w:pStyle w:val="SH-AA2-12-L"/>
      </w:pPr>
      <w:bookmarkStart w:id="43" w:name="_Toc149222591"/>
      <w:r>
        <w:lastRenderedPageBreak/>
        <w:t>321.2</w:t>
      </w:r>
      <w:r>
        <w:tab/>
      </w:r>
      <w:r w:rsidR="001D3F94">
        <w:t>Import</w:t>
      </w:r>
      <w:r>
        <w:t xml:space="preserve"> Data Tab</w:t>
      </w:r>
      <w:bookmarkEnd w:id="43"/>
    </w:p>
    <w:p w14:paraId="5727E63E" w14:textId="77777777" w:rsidR="00AC6184" w:rsidRDefault="00AC6184" w:rsidP="00AC6184">
      <w:pPr>
        <w:pStyle w:val="BD-AA2-10-L"/>
      </w:pPr>
      <w:r>
        <w:t xml:space="preserve">This tab provides </w:t>
      </w:r>
      <w:r w:rsidR="001D3F94">
        <w:t>instructions</w:t>
      </w:r>
      <w:r>
        <w:t xml:space="preserve"> of how to import the data and review any errors.</w:t>
      </w:r>
    </w:p>
    <w:p w14:paraId="30B8AB18" w14:textId="57E4F800" w:rsidR="001D3F94" w:rsidRDefault="00D7115E" w:rsidP="00AC6184">
      <w:pPr>
        <w:pStyle w:val="BD-AA2-10-L"/>
      </w:pPr>
      <w:r>
        <w:rPr>
          <w:noProof/>
        </w:rPr>
        <w:drawing>
          <wp:inline distT="0" distB="0" distL="0" distR="0" wp14:anchorId="060AF55D" wp14:editId="7C78CA91">
            <wp:extent cx="5486400" cy="2266950"/>
            <wp:effectExtent l="19050" t="19050" r="19050" b="19050"/>
            <wp:docPr id="31893277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932779" name=""/>
                    <pic:cNvPicPr/>
                  </pic:nvPicPr>
                  <pic:blipFill>
                    <a:blip r:embed="rId30">
                      <a:extLst>
                        <a:ext uri="{28A0092B-C50C-407E-A947-70E740481C1C}">
                          <a14:useLocalDpi xmlns:a14="http://schemas.microsoft.com/office/drawing/2010/main" val="0"/>
                        </a:ext>
                      </a:extLst>
                    </a:blip>
                    <a:stretch>
                      <a:fillRect/>
                    </a:stretch>
                  </pic:blipFill>
                  <pic:spPr>
                    <a:xfrm>
                      <a:off x="0" y="0"/>
                      <a:ext cx="5486400" cy="2266950"/>
                    </a:xfrm>
                    <a:prstGeom prst="rect">
                      <a:avLst/>
                    </a:prstGeom>
                    <a:ln>
                      <a:solidFill>
                        <a:schemeClr val="tx1"/>
                      </a:solidFill>
                    </a:ln>
                  </pic:spPr>
                </pic:pic>
              </a:graphicData>
            </a:graphic>
          </wp:inline>
        </w:drawing>
      </w:r>
    </w:p>
    <w:p w14:paraId="240228A3" w14:textId="41DB41D3" w:rsidR="00D7115E" w:rsidRDefault="00D7115E" w:rsidP="00D7115E">
      <w:pPr>
        <w:pStyle w:val="BD-AA3-10-L"/>
      </w:pPr>
      <w:r>
        <w:t>- Select the 2-Group Import Method (A / C / B) option.</w:t>
      </w:r>
      <w:r w:rsidR="00C233C7">
        <w:t xml:space="preserve">  Default is Add.  i.e. Add, Change, Both.</w:t>
      </w:r>
    </w:p>
    <w:p w14:paraId="0A59E33B" w14:textId="6098199D" w:rsidR="00C233C7" w:rsidRDefault="00C233C7" w:rsidP="00C233C7">
      <w:pPr>
        <w:pStyle w:val="BD-AA3-10-L"/>
      </w:pPr>
      <w:r>
        <w:t>- Select the 2-Participant Import Method (A / C / B) option.  Default is Add.  i.e. Add, Change, Both.</w:t>
      </w:r>
    </w:p>
    <w:p w14:paraId="4DE854DD" w14:textId="63210169" w:rsidR="00C233C7" w:rsidRDefault="00C233C7" w:rsidP="00C233C7">
      <w:pPr>
        <w:pStyle w:val="BD-AA3-10-L"/>
      </w:pPr>
      <w:r>
        <w:t>- Select the 3-Draft Only (Y/N) option.  Default is Yes.</w:t>
      </w:r>
    </w:p>
    <w:p w14:paraId="2428A16B" w14:textId="562EA41B" w:rsidR="00C233C7" w:rsidRDefault="00C233C7" w:rsidP="00C233C7">
      <w:pPr>
        <w:pStyle w:val="BD-AA3-10-L"/>
      </w:pPr>
      <w:r>
        <w:t xml:space="preserve">- Click the 4-Import Load Data button to </w:t>
      </w:r>
      <w:r w:rsidR="00867870">
        <w:t>launch</w:t>
      </w:r>
      <w:r>
        <w:t xml:space="preserve"> the import processing.</w:t>
      </w:r>
    </w:p>
    <w:p w14:paraId="0E3C2181" w14:textId="77777777" w:rsidR="00AC6184" w:rsidRDefault="00AC6184" w:rsidP="00EC107A">
      <w:pPr>
        <w:pStyle w:val="BD-AA3-10-L"/>
      </w:pPr>
      <w:r>
        <w:t>- Click the R-48-8</w:t>
      </w:r>
      <w:r w:rsidR="001D3F94">
        <w:t>9</w:t>
      </w:r>
      <w:r>
        <w:t xml:space="preserve">0 - </w:t>
      </w:r>
      <w:r w:rsidR="001D3F94">
        <w:t xml:space="preserve">Event Data </w:t>
      </w:r>
      <w:r>
        <w:t xml:space="preserve">Import </w:t>
      </w:r>
      <w:r w:rsidR="001D3F94">
        <w:t>-</w:t>
      </w:r>
      <w:r>
        <w:t xml:space="preserve"> </w:t>
      </w:r>
      <w:r w:rsidR="001D3F94">
        <w:t xml:space="preserve">Update </w:t>
      </w:r>
      <w:r>
        <w:t xml:space="preserve">Error Report </w:t>
      </w:r>
      <w:r w:rsidR="00AA0A87">
        <w:t>b</w:t>
      </w:r>
      <w:r>
        <w:t>ut</w:t>
      </w:r>
      <w:r w:rsidR="00475FED">
        <w:t>t</w:t>
      </w:r>
      <w:r>
        <w:t xml:space="preserve">on to display the report if the </w:t>
      </w:r>
      <w:r w:rsidR="00AA0A87">
        <w:t xml:space="preserve">form </w:t>
      </w:r>
      <w:r>
        <w:t xml:space="preserve">Message </w:t>
      </w:r>
      <w:r w:rsidR="00AA0A87">
        <w:t>box</w:t>
      </w:r>
      <w:r>
        <w:t xml:space="preserve"> indicates there are errors.</w:t>
      </w:r>
      <w:r w:rsidR="00AA0A87">
        <w:t xml:space="preserve">  If there is no </w:t>
      </w:r>
      <w:r w:rsidR="00BA5530">
        <w:t>error</w:t>
      </w:r>
      <w:r w:rsidR="00AA0A87">
        <w:t xml:space="preserve"> message then all data was imported successfully.</w:t>
      </w:r>
    </w:p>
    <w:p w14:paraId="7B0DDF06" w14:textId="77777777" w:rsidR="00D7115E" w:rsidRPr="00AC6184" w:rsidRDefault="00D7115E" w:rsidP="00EC107A">
      <w:pPr>
        <w:pStyle w:val="BD-AA3-10-L"/>
      </w:pPr>
    </w:p>
    <w:p w14:paraId="33DDFBC0" w14:textId="77777777" w:rsidR="00475FED" w:rsidRDefault="00475FED" w:rsidP="00475FED">
      <w:pPr>
        <w:pStyle w:val="SH-AA2-12-L"/>
      </w:pPr>
      <w:bookmarkStart w:id="44" w:name="_Toc149222592"/>
      <w:r>
        <w:t>321.3</w:t>
      </w:r>
      <w:r>
        <w:tab/>
        <w:t>R-48-800 - Import / Load Data Error Report</w:t>
      </w:r>
      <w:bookmarkEnd w:id="44"/>
    </w:p>
    <w:p w14:paraId="660FBCD4" w14:textId="77777777" w:rsidR="00AC6184" w:rsidRDefault="00475FED" w:rsidP="001622F3">
      <w:pPr>
        <w:pStyle w:val="BD-AA2-10-L"/>
      </w:pPr>
      <w:r>
        <w:t>This is a sample of the report.</w:t>
      </w:r>
    </w:p>
    <w:p w14:paraId="04CC072E" w14:textId="77777777" w:rsidR="00475FED" w:rsidRDefault="00475FED" w:rsidP="00EC107A">
      <w:pPr>
        <w:pStyle w:val="BD-AA3-10-L"/>
      </w:pPr>
      <w:r>
        <w:t xml:space="preserve">- Use the appropriate Event Group </w:t>
      </w:r>
      <w:r w:rsidR="00DE56AF">
        <w:t>Maintenance</w:t>
      </w:r>
      <w:r>
        <w:t xml:space="preserve"> Forms to correct the data.</w:t>
      </w:r>
    </w:p>
    <w:p w14:paraId="223C3459" w14:textId="77777777" w:rsidR="00475FED" w:rsidRDefault="004E652D" w:rsidP="001622F3">
      <w:pPr>
        <w:pStyle w:val="BD-AA2-10-L"/>
      </w:pPr>
      <w:r>
        <w:rPr>
          <w:noProof/>
        </w:rPr>
        <w:drawing>
          <wp:inline distT="0" distB="0" distL="0" distR="0" wp14:anchorId="670B957E" wp14:editId="7F6B6661">
            <wp:extent cx="6309907" cy="990686"/>
            <wp:effectExtent l="19050" t="19050" r="15240" b="190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6309907" cy="990686"/>
                    </a:xfrm>
                    <a:prstGeom prst="rect">
                      <a:avLst/>
                    </a:prstGeom>
                    <a:ln>
                      <a:solidFill>
                        <a:schemeClr val="tx1"/>
                      </a:solidFill>
                    </a:ln>
                  </pic:spPr>
                </pic:pic>
              </a:graphicData>
            </a:graphic>
          </wp:inline>
        </w:drawing>
      </w:r>
    </w:p>
    <w:p w14:paraId="7AB0FC7E" w14:textId="77777777" w:rsidR="00475FED" w:rsidRDefault="00475FED" w:rsidP="001622F3">
      <w:pPr>
        <w:pStyle w:val="BD-AA2-10-L"/>
      </w:pPr>
    </w:p>
    <w:p w14:paraId="1C239D6F" w14:textId="77777777" w:rsidR="00CC1C68" w:rsidRDefault="00CC1C68">
      <w:pPr>
        <w:widowControl/>
        <w:rPr>
          <w:b/>
          <w:color w:val="000000"/>
          <w:sz w:val="24"/>
        </w:rPr>
      </w:pPr>
      <w:r>
        <w:br w:type="page"/>
      </w:r>
    </w:p>
    <w:p w14:paraId="60D85DF2" w14:textId="354E691F" w:rsidR="00CC1C68" w:rsidRDefault="00CC1C68" w:rsidP="00CC1C68">
      <w:pPr>
        <w:pStyle w:val="SH-AA2-12-L"/>
      </w:pPr>
      <w:bookmarkStart w:id="45" w:name="_Toc149222593"/>
      <w:r>
        <w:lastRenderedPageBreak/>
        <w:t>321.4</w:t>
      </w:r>
      <w:r>
        <w:tab/>
        <w:t>Statistics Tab</w:t>
      </w:r>
      <w:bookmarkEnd w:id="45"/>
    </w:p>
    <w:p w14:paraId="6798E8C6" w14:textId="5CFFFC44" w:rsidR="00CC1C68" w:rsidRDefault="00CC1C68" w:rsidP="00CC1C68">
      <w:pPr>
        <w:pStyle w:val="BD-AA2-10-L"/>
      </w:pPr>
      <w:r>
        <w:t>This tab displays statistics regarding the importing.</w:t>
      </w:r>
    </w:p>
    <w:p w14:paraId="2CAB7E9C" w14:textId="639DA8D2" w:rsidR="00CC1C68" w:rsidRDefault="00CC1C68" w:rsidP="001622F3">
      <w:pPr>
        <w:pStyle w:val="BD-AA2-10-L"/>
      </w:pPr>
      <w:r>
        <w:rPr>
          <w:noProof/>
        </w:rPr>
        <w:drawing>
          <wp:inline distT="0" distB="0" distL="0" distR="0" wp14:anchorId="32627AF3" wp14:editId="3EFE1A94">
            <wp:extent cx="5562600" cy="2276475"/>
            <wp:effectExtent l="19050" t="19050" r="19050" b="28575"/>
            <wp:docPr id="184660680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606800" name=""/>
                    <pic:cNvPicPr/>
                  </pic:nvPicPr>
                  <pic:blipFill>
                    <a:blip r:embed="rId32">
                      <a:extLst>
                        <a:ext uri="{28A0092B-C50C-407E-A947-70E740481C1C}">
                          <a14:useLocalDpi xmlns:a14="http://schemas.microsoft.com/office/drawing/2010/main" val="0"/>
                        </a:ext>
                      </a:extLst>
                    </a:blip>
                    <a:stretch>
                      <a:fillRect/>
                    </a:stretch>
                  </pic:blipFill>
                  <pic:spPr>
                    <a:xfrm>
                      <a:off x="0" y="0"/>
                      <a:ext cx="5562600" cy="2276475"/>
                    </a:xfrm>
                    <a:prstGeom prst="rect">
                      <a:avLst/>
                    </a:prstGeom>
                    <a:ln>
                      <a:solidFill>
                        <a:schemeClr val="tx1"/>
                      </a:solidFill>
                    </a:ln>
                  </pic:spPr>
                </pic:pic>
              </a:graphicData>
            </a:graphic>
          </wp:inline>
        </w:drawing>
      </w:r>
    </w:p>
    <w:p w14:paraId="07D3BBCD" w14:textId="77777777" w:rsidR="00CC1C68" w:rsidRDefault="00CC1C68" w:rsidP="001622F3">
      <w:pPr>
        <w:pStyle w:val="BD-AA2-10-L"/>
      </w:pPr>
    </w:p>
    <w:p w14:paraId="7CE568A0" w14:textId="4CD6AB70" w:rsidR="008C5C5B" w:rsidRDefault="008C5C5B" w:rsidP="008C5C5B">
      <w:pPr>
        <w:pStyle w:val="SH-AA2-12-L"/>
      </w:pPr>
      <w:bookmarkStart w:id="46" w:name="_Toc149222594"/>
      <w:r>
        <w:t>321.</w:t>
      </w:r>
      <w:r>
        <w:t>5</w:t>
      </w:r>
      <w:r>
        <w:tab/>
      </w:r>
      <w:r>
        <w:t>Notes</w:t>
      </w:r>
      <w:r>
        <w:t xml:space="preserve"> Tab</w:t>
      </w:r>
      <w:bookmarkEnd w:id="46"/>
    </w:p>
    <w:p w14:paraId="07EBBD9C" w14:textId="00491C90" w:rsidR="008C5C5B" w:rsidRDefault="008C5C5B" w:rsidP="008C5C5B">
      <w:pPr>
        <w:pStyle w:val="BD-AA2-10-L"/>
      </w:pPr>
      <w:r>
        <w:t xml:space="preserve">This tab displays </w:t>
      </w:r>
      <w:r>
        <w:t>notes</w:t>
      </w:r>
      <w:r>
        <w:t xml:space="preserve"> the importing.</w:t>
      </w:r>
    </w:p>
    <w:p w14:paraId="5B9EEBB0" w14:textId="603F2B6E" w:rsidR="008C5C5B" w:rsidRDefault="008C5C5B" w:rsidP="001622F3">
      <w:pPr>
        <w:pStyle w:val="BD-AA2-10-L"/>
      </w:pPr>
      <w:r>
        <w:rPr>
          <w:noProof/>
        </w:rPr>
        <w:drawing>
          <wp:inline distT="0" distB="0" distL="0" distR="0" wp14:anchorId="7271FA91" wp14:editId="3B0692DD">
            <wp:extent cx="5562600" cy="2276475"/>
            <wp:effectExtent l="19050" t="19050" r="19050" b="28575"/>
            <wp:docPr id="1189907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07825" name=""/>
                    <pic:cNvPicPr/>
                  </pic:nvPicPr>
                  <pic:blipFill>
                    <a:blip r:embed="rId33">
                      <a:extLst>
                        <a:ext uri="{28A0092B-C50C-407E-A947-70E740481C1C}">
                          <a14:useLocalDpi xmlns:a14="http://schemas.microsoft.com/office/drawing/2010/main" val="0"/>
                        </a:ext>
                      </a:extLst>
                    </a:blip>
                    <a:stretch>
                      <a:fillRect/>
                    </a:stretch>
                  </pic:blipFill>
                  <pic:spPr>
                    <a:xfrm>
                      <a:off x="0" y="0"/>
                      <a:ext cx="5562600" cy="2276475"/>
                    </a:xfrm>
                    <a:prstGeom prst="rect">
                      <a:avLst/>
                    </a:prstGeom>
                    <a:ln>
                      <a:solidFill>
                        <a:schemeClr val="tx1"/>
                      </a:solidFill>
                    </a:ln>
                  </pic:spPr>
                </pic:pic>
              </a:graphicData>
            </a:graphic>
          </wp:inline>
        </w:drawing>
      </w:r>
    </w:p>
    <w:p w14:paraId="66985442" w14:textId="77777777" w:rsidR="008C5C5B" w:rsidRDefault="008C5C5B" w:rsidP="001622F3">
      <w:pPr>
        <w:pStyle w:val="BD-AA2-10-L"/>
      </w:pPr>
    </w:p>
    <w:p w14:paraId="1A4D72B2" w14:textId="77777777" w:rsidR="008C5C5B" w:rsidRDefault="008C5C5B">
      <w:pPr>
        <w:widowControl/>
        <w:rPr>
          <w:b/>
          <w:color w:val="000000"/>
          <w:sz w:val="24"/>
        </w:rPr>
      </w:pPr>
      <w:r>
        <w:br w:type="page"/>
      </w:r>
    </w:p>
    <w:p w14:paraId="0EAE0BE0" w14:textId="204BE2ED" w:rsidR="008C5C5B" w:rsidRDefault="008C5C5B" w:rsidP="008C5C5B">
      <w:pPr>
        <w:pStyle w:val="SH-AA2-12-L"/>
      </w:pPr>
      <w:bookmarkStart w:id="47" w:name="_Toc149222595"/>
      <w:r>
        <w:lastRenderedPageBreak/>
        <w:t>321.</w:t>
      </w:r>
      <w:r>
        <w:t>6</w:t>
      </w:r>
      <w:r>
        <w:tab/>
      </w:r>
      <w:r>
        <w:t>Version Sync Rules</w:t>
      </w:r>
      <w:bookmarkEnd w:id="47"/>
    </w:p>
    <w:p w14:paraId="460A38E9" w14:textId="39280055" w:rsidR="008C5C5B" w:rsidRDefault="008C5C5B" w:rsidP="008C5C5B">
      <w:pPr>
        <w:pStyle w:val="BD-AA2-10-L"/>
      </w:pPr>
      <w:r>
        <w:t xml:space="preserve">This tab displays </w:t>
      </w:r>
      <w:r>
        <w:t>the rules about syncing of import data to the event.</w:t>
      </w:r>
    </w:p>
    <w:p w14:paraId="113626C0" w14:textId="6DB83519" w:rsidR="008C5C5B" w:rsidRDefault="008C5C5B" w:rsidP="008C5C5B">
      <w:pPr>
        <w:pStyle w:val="BD-AA2-10-L"/>
      </w:pPr>
      <w:r>
        <w:rPr>
          <w:noProof/>
        </w:rPr>
        <w:drawing>
          <wp:inline distT="0" distB="0" distL="0" distR="0" wp14:anchorId="4ED9E024" wp14:editId="4EA1A0FC">
            <wp:extent cx="5486400" cy="2276475"/>
            <wp:effectExtent l="19050" t="19050" r="19050" b="28575"/>
            <wp:docPr id="11253699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369973" name=""/>
                    <pic:cNvPicPr/>
                  </pic:nvPicPr>
                  <pic:blipFill>
                    <a:blip r:embed="rId34">
                      <a:extLst>
                        <a:ext uri="{28A0092B-C50C-407E-A947-70E740481C1C}">
                          <a14:useLocalDpi xmlns:a14="http://schemas.microsoft.com/office/drawing/2010/main" val="0"/>
                        </a:ext>
                      </a:extLst>
                    </a:blip>
                    <a:stretch>
                      <a:fillRect/>
                    </a:stretch>
                  </pic:blipFill>
                  <pic:spPr>
                    <a:xfrm>
                      <a:off x="0" y="0"/>
                      <a:ext cx="5486400" cy="2276475"/>
                    </a:xfrm>
                    <a:prstGeom prst="rect">
                      <a:avLst/>
                    </a:prstGeom>
                    <a:ln>
                      <a:solidFill>
                        <a:schemeClr val="tx1"/>
                      </a:solidFill>
                    </a:ln>
                  </pic:spPr>
                </pic:pic>
              </a:graphicData>
            </a:graphic>
          </wp:inline>
        </w:drawing>
      </w:r>
    </w:p>
    <w:p w14:paraId="4D6DF71E" w14:textId="77777777" w:rsidR="008C5C5B" w:rsidRDefault="008C5C5B" w:rsidP="001622F3">
      <w:pPr>
        <w:pStyle w:val="BD-AA2-10-L"/>
      </w:pPr>
    </w:p>
    <w:p w14:paraId="72D35685" w14:textId="77777777" w:rsidR="00AF3325" w:rsidRDefault="00AF3325" w:rsidP="001622F3">
      <w:pPr>
        <w:pStyle w:val="BD-AA2-10-L"/>
        <w:sectPr w:rsidR="00AF3325" w:rsidSect="005804A8">
          <w:pgSz w:w="12240" w:h="15840" w:code="1"/>
          <w:pgMar w:top="720" w:right="1008" w:bottom="720" w:left="1008" w:header="720" w:footer="720" w:gutter="0"/>
          <w:cols w:space="720"/>
        </w:sectPr>
      </w:pPr>
    </w:p>
    <w:p w14:paraId="30AB2A1F" w14:textId="77777777" w:rsidR="00B6185A" w:rsidRDefault="00B6185A" w:rsidP="00B6185A">
      <w:pPr>
        <w:pStyle w:val="SH-AA1-14-L"/>
      </w:pPr>
      <w:bookmarkStart w:id="48" w:name="_Toc149222596"/>
      <w:r>
        <w:lastRenderedPageBreak/>
        <w:t>500.0</w:t>
      </w:r>
      <w:r>
        <w:tab/>
        <w:t xml:space="preserve">Event </w:t>
      </w:r>
      <w:r w:rsidR="00F87235">
        <w:t xml:space="preserve">Activity </w:t>
      </w:r>
      <w:r w:rsidR="0002545F">
        <w:t xml:space="preserve">- Team </w:t>
      </w:r>
      <w:r w:rsidR="00F87235">
        <w:t>Management</w:t>
      </w:r>
      <w:bookmarkEnd w:id="48"/>
    </w:p>
    <w:p w14:paraId="36B034E0" w14:textId="03F8FA86" w:rsidR="001F1F9A" w:rsidRDefault="00F87235" w:rsidP="001622F3">
      <w:pPr>
        <w:pStyle w:val="BD-AA2-10-L"/>
      </w:pPr>
      <w:r>
        <w:t xml:space="preserve">This section provides </w:t>
      </w:r>
      <w:r w:rsidR="005E6354">
        <w:t xml:space="preserve">basic </w:t>
      </w:r>
      <w:r>
        <w:t xml:space="preserve">information specific to the management of </w:t>
      </w:r>
      <w:r w:rsidR="001F1F9A">
        <w:t>Event A</w:t>
      </w:r>
      <w:r>
        <w:t>ctivities</w:t>
      </w:r>
      <w:r w:rsidR="0002545F">
        <w:t xml:space="preserve"> and </w:t>
      </w:r>
      <w:r w:rsidR="001F1F9A">
        <w:t>T</w:t>
      </w:r>
      <w:r w:rsidR="0002545F">
        <w:t>eams</w:t>
      </w:r>
      <w:r>
        <w:t>.</w:t>
      </w:r>
    </w:p>
    <w:p w14:paraId="32FDD23B" w14:textId="77777777" w:rsidR="001F1F9A" w:rsidRDefault="001F1F9A" w:rsidP="001622F3">
      <w:pPr>
        <w:pStyle w:val="BD-AA2-10-L"/>
      </w:pPr>
    </w:p>
    <w:p w14:paraId="41CF896D" w14:textId="1EC50613" w:rsidR="001F1F9A" w:rsidRDefault="001F1F9A" w:rsidP="001622F3">
      <w:pPr>
        <w:pStyle w:val="BD-AA2-10-L"/>
      </w:pPr>
      <w:r>
        <w:t>Refer to the following document for details.</w:t>
      </w:r>
    </w:p>
    <w:p w14:paraId="5A62322B" w14:textId="52E7B985" w:rsidR="001F1F9A" w:rsidRDefault="001F1F9A" w:rsidP="001622F3">
      <w:pPr>
        <w:pStyle w:val="BD-AA2-10-L"/>
      </w:pPr>
      <w:r>
        <w:t>- A-45-005 - Event Activity - Team Functions - Overview.</w:t>
      </w:r>
    </w:p>
    <w:p w14:paraId="16D50D09" w14:textId="77777777" w:rsidR="001F1F9A" w:rsidRDefault="001F1F9A" w:rsidP="001622F3">
      <w:pPr>
        <w:pStyle w:val="BD-AA2-10-L"/>
      </w:pPr>
    </w:p>
    <w:p w14:paraId="317BC034" w14:textId="64A3E00A" w:rsidR="0062091B" w:rsidRDefault="0002545F" w:rsidP="001622F3">
      <w:pPr>
        <w:pStyle w:val="BD-AA2-10-L"/>
      </w:pPr>
      <w:r>
        <w:t>They are</w:t>
      </w:r>
      <w:r w:rsidR="00F87235">
        <w:t xml:space="preserve"> accessed via the Event Activity Module Menu below.</w:t>
      </w:r>
    </w:p>
    <w:p w14:paraId="738955AB" w14:textId="77777777" w:rsidR="0062091B" w:rsidRDefault="004E652D" w:rsidP="001622F3">
      <w:pPr>
        <w:pStyle w:val="BD-AA2-10-L"/>
      </w:pPr>
      <w:r>
        <w:rPr>
          <w:noProof/>
        </w:rPr>
        <w:drawing>
          <wp:inline distT="0" distB="0" distL="0" distR="0" wp14:anchorId="4F1E1B52" wp14:editId="58E2C705">
            <wp:extent cx="5532600" cy="3901778"/>
            <wp:effectExtent l="19050" t="19050" r="11430" b="2286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532600" cy="3901778"/>
                    </a:xfrm>
                    <a:prstGeom prst="rect">
                      <a:avLst/>
                    </a:prstGeom>
                    <a:ln>
                      <a:solidFill>
                        <a:schemeClr val="tx1"/>
                      </a:solidFill>
                    </a:ln>
                  </pic:spPr>
                </pic:pic>
              </a:graphicData>
            </a:graphic>
          </wp:inline>
        </w:drawing>
      </w:r>
    </w:p>
    <w:p w14:paraId="76A86599" w14:textId="77777777" w:rsidR="00B6185A" w:rsidRDefault="00B6185A" w:rsidP="001622F3">
      <w:pPr>
        <w:pStyle w:val="BD-AA2-10-L"/>
      </w:pPr>
    </w:p>
    <w:sectPr w:rsidR="00B6185A" w:rsidSect="005804A8">
      <w:pgSz w:w="12240" w:h="15840" w:code="1"/>
      <w:pgMar w:top="720" w:right="1008" w:bottom="720" w:left="100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2A1AC8" w14:textId="77777777" w:rsidR="00F54CD2" w:rsidRDefault="00F54CD2">
      <w:r>
        <w:separator/>
      </w:r>
    </w:p>
  </w:endnote>
  <w:endnote w:type="continuationSeparator" w:id="0">
    <w:p w14:paraId="0B6E1592" w14:textId="77777777" w:rsidR="00F54CD2" w:rsidRDefault="00F54C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5D94EC" w14:textId="2605C452" w:rsidR="00561CFC" w:rsidRDefault="00561CFC">
    <w:pPr>
      <w:pStyle w:val="CM-PF-AA1-10-S"/>
      <w:rPr>
        <w:rStyle w:val="PageNumber"/>
        <w:color w:val="auto"/>
      </w:rPr>
    </w:pPr>
    <w:r>
      <w:t>RBCE</w:t>
    </w:r>
    <w:r>
      <w:tab/>
    </w:r>
    <w:r w:rsidRPr="000019B8">
      <w:rPr>
        <w:rFonts w:ascii="Times New Roman" w:hAnsi="Times New Roman"/>
        <w:sz w:val="16"/>
        <w:szCs w:val="16"/>
      </w:rPr>
      <w:t>©</w:t>
    </w:r>
    <w:r>
      <w:rPr>
        <w:rFonts w:ascii="Times New Roman" w:hAnsi="Times New Roman"/>
        <w:sz w:val="16"/>
        <w:szCs w:val="16"/>
      </w:rPr>
      <w:t>Copyright RBCE</w:t>
    </w:r>
    <w:r w:rsidRPr="000019B8">
      <w:rPr>
        <w:rFonts w:ascii="Times New Roman" w:hAnsi="Times New Roman"/>
        <w:sz w:val="16"/>
        <w:szCs w:val="16"/>
      </w:rPr>
      <w:t xml:space="preserve"> </w:t>
    </w:r>
    <w:r w:rsidRPr="000019B8">
      <w:rPr>
        <w:rFonts w:ascii="Times New Roman" w:hAnsi="Times New Roman"/>
        <w:sz w:val="16"/>
        <w:szCs w:val="16"/>
      </w:rPr>
      <w:fldChar w:fldCharType="begin"/>
    </w:r>
    <w:r w:rsidRPr="000019B8">
      <w:rPr>
        <w:rFonts w:ascii="Times New Roman" w:hAnsi="Times New Roman"/>
        <w:sz w:val="16"/>
        <w:szCs w:val="16"/>
      </w:rPr>
      <w:instrText xml:space="preserve"> DATE  \@ "MMMM yyyy"  \* MERGEFORMAT </w:instrText>
    </w:r>
    <w:r w:rsidRPr="000019B8">
      <w:rPr>
        <w:rFonts w:ascii="Times New Roman" w:hAnsi="Times New Roman"/>
        <w:sz w:val="16"/>
        <w:szCs w:val="16"/>
      </w:rPr>
      <w:fldChar w:fldCharType="separate"/>
    </w:r>
    <w:r w:rsidR="008C5C5B">
      <w:rPr>
        <w:rFonts w:ascii="Times New Roman" w:hAnsi="Times New Roman"/>
        <w:noProof/>
        <w:sz w:val="16"/>
        <w:szCs w:val="16"/>
      </w:rPr>
      <w:t>October 2023</w:t>
    </w:r>
    <w:r w:rsidRPr="000019B8">
      <w:rPr>
        <w:rFonts w:ascii="Times New Roman" w:hAnsi="Times New Roman"/>
        <w:sz w:val="16"/>
        <w:szCs w:val="16"/>
      </w:rPr>
      <w:fldChar w:fldCharType="end"/>
    </w:r>
    <w:r>
      <w:rPr>
        <w:rFonts w:ascii="Times New Roman" w:hAnsi="Times New Roman"/>
        <w:sz w:val="16"/>
        <w:szCs w:val="16"/>
      </w:rPr>
      <w:t xml:space="preserve"> all rights reserved.</w:t>
    </w:r>
    <w:r>
      <w:tab/>
      <w:t xml:space="preserve">Page: </w:t>
    </w:r>
    <w:r>
      <w:rPr>
        <w:rStyle w:val="PageNumber"/>
        <w:color w:val="auto"/>
      </w:rPr>
      <w:fldChar w:fldCharType="begin"/>
    </w:r>
    <w:r>
      <w:rPr>
        <w:rStyle w:val="PageNumber"/>
        <w:color w:val="auto"/>
      </w:rPr>
      <w:instrText xml:space="preserve"> PAGE </w:instrText>
    </w:r>
    <w:r>
      <w:rPr>
        <w:rStyle w:val="PageNumber"/>
        <w:color w:val="auto"/>
      </w:rPr>
      <w:fldChar w:fldCharType="separate"/>
    </w:r>
    <w:r>
      <w:rPr>
        <w:rStyle w:val="PageNumber"/>
        <w:noProof/>
        <w:color w:val="auto"/>
      </w:rPr>
      <w:t>1</w:t>
    </w:r>
    <w:r>
      <w:rPr>
        <w:rStyle w:val="PageNumber"/>
        <w:color w:val="auto"/>
      </w:rPr>
      <w:fldChar w:fldCharType="end"/>
    </w:r>
    <w:r>
      <w:rPr>
        <w:rStyle w:val="PageNumber"/>
        <w:color w:val="auto"/>
      </w:rPr>
      <w:t xml:space="preserve"> of </w:t>
    </w:r>
    <w:r>
      <w:rPr>
        <w:rStyle w:val="PageNumber"/>
        <w:color w:val="auto"/>
      </w:rPr>
      <w:fldChar w:fldCharType="begin"/>
    </w:r>
    <w:r>
      <w:rPr>
        <w:rStyle w:val="PageNumber"/>
        <w:color w:val="auto"/>
      </w:rPr>
      <w:instrText xml:space="preserve"> NUMPAGES  \* MERGEFORMAT </w:instrText>
    </w:r>
    <w:r>
      <w:rPr>
        <w:rStyle w:val="PageNumber"/>
        <w:color w:val="auto"/>
      </w:rPr>
      <w:fldChar w:fldCharType="separate"/>
    </w:r>
    <w:r w:rsidRPr="00A658A4">
      <w:rPr>
        <w:rStyle w:val="PageNumber"/>
        <w:noProof/>
      </w:rPr>
      <w:t>41</w:t>
    </w:r>
    <w:r>
      <w:rPr>
        <w:rStyle w:val="PageNumber"/>
        <w:color w:val="auto"/>
      </w:rPr>
      <w:fldChar w:fldCharType="end"/>
    </w:r>
  </w:p>
  <w:p w14:paraId="222712BA" w14:textId="3193073B" w:rsidR="00561CFC" w:rsidRDefault="00561CFC">
    <w:pPr>
      <w:pStyle w:val="CM-PF-AA1-10-S"/>
    </w:pPr>
    <w:r>
      <w:rPr>
        <w:rStyle w:val="PageNumber"/>
        <w:color w:val="auto"/>
      </w:rPr>
      <w:tab/>
    </w:r>
    <w:r>
      <w:rPr>
        <w:rStyle w:val="PageNumber"/>
        <w:color w:val="auto"/>
      </w:rPr>
      <w:fldChar w:fldCharType="begin"/>
    </w:r>
    <w:r>
      <w:rPr>
        <w:rStyle w:val="PageNumber"/>
        <w:color w:val="auto"/>
      </w:rPr>
      <w:instrText xml:space="preserve"> FILENAME  \* MERGEFORMAT </w:instrText>
    </w:r>
    <w:r>
      <w:rPr>
        <w:rStyle w:val="PageNumber"/>
        <w:color w:val="auto"/>
      </w:rPr>
      <w:fldChar w:fldCharType="separate"/>
    </w:r>
    <w:r w:rsidR="004E5F68" w:rsidRPr="004E5F68">
      <w:rPr>
        <w:rStyle w:val="PageNumber"/>
        <w:noProof/>
      </w:rPr>
      <w:t>A40005-Event Registrar Functions - Overview.docx</w:t>
    </w:r>
    <w:r>
      <w:rPr>
        <w:rStyle w:val="PageNumber"/>
        <w:color w:val="auto"/>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FC82AE" w14:textId="77777777" w:rsidR="00F54CD2" w:rsidRDefault="00F54CD2">
      <w:r>
        <w:separator/>
      </w:r>
    </w:p>
  </w:footnote>
  <w:footnote w:type="continuationSeparator" w:id="0">
    <w:p w14:paraId="425FE412" w14:textId="77777777" w:rsidR="00F54CD2" w:rsidRDefault="00F54C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0224" w:type="dxa"/>
      <w:tblLayout w:type="fixed"/>
      <w:tblCellMar>
        <w:left w:w="14" w:type="dxa"/>
        <w:right w:w="14" w:type="dxa"/>
      </w:tblCellMar>
      <w:tblLook w:val="01E0" w:firstRow="1" w:lastRow="1" w:firstColumn="1" w:lastColumn="1" w:noHBand="0" w:noVBand="0"/>
    </w:tblPr>
    <w:tblGrid>
      <w:gridCol w:w="720"/>
      <w:gridCol w:w="9504"/>
    </w:tblGrid>
    <w:tr w:rsidR="00561CFC" w14:paraId="5BE87EE3" w14:textId="77777777" w:rsidTr="003A6F64">
      <w:tc>
        <w:tcPr>
          <w:tcW w:w="720" w:type="dxa"/>
        </w:tcPr>
        <w:p w14:paraId="7AE765ED" w14:textId="77777777" w:rsidR="00561CFC" w:rsidRPr="00E74F10" w:rsidRDefault="00561CFC" w:rsidP="00D738B8">
          <w:pPr>
            <w:pStyle w:val="CM-PS-AA1-10-1"/>
          </w:pPr>
          <w:r>
            <w:rPr>
              <w:noProof/>
            </w:rPr>
            <w:drawing>
              <wp:inline distT="0" distB="0" distL="0" distR="0" wp14:anchorId="2EC0CC21" wp14:editId="3563CBBB">
                <wp:extent cx="444500" cy="464820"/>
                <wp:effectExtent l="0" t="0" r="0" b="0"/>
                <wp:docPr id="1" name="Picture 1" descr="SAS Logo - No Bor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S Logo - No Bord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4500" cy="464820"/>
                        </a:xfrm>
                        <a:prstGeom prst="rect">
                          <a:avLst/>
                        </a:prstGeom>
                        <a:noFill/>
                        <a:ln>
                          <a:noFill/>
                        </a:ln>
                      </pic:spPr>
                    </pic:pic>
                  </a:graphicData>
                </a:graphic>
              </wp:inline>
            </w:drawing>
          </w:r>
        </w:p>
      </w:tc>
      <w:tc>
        <w:tcPr>
          <w:tcW w:w="9504" w:type="dxa"/>
        </w:tcPr>
        <w:p w14:paraId="1A3E37DA" w14:textId="77777777" w:rsidR="00561CFC" w:rsidRPr="00810DE9" w:rsidRDefault="00561CFC" w:rsidP="00810DE9">
          <w:pPr>
            <w:pStyle w:val="PH-AA1-10-S"/>
          </w:pPr>
          <w:r w:rsidRPr="00810DE9">
            <w:t>Section:</w:t>
          </w:r>
          <w:r w:rsidRPr="00810DE9">
            <w:tab/>
          </w:r>
          <w:r>
            <w:t>SAS Event Module</w:t>
          </w:r>
          <w:r w:rsidRPr="00810DE9">
            <w:tab/>
            <w:t xml:space="preserve">Ref: </w:t>
          </w:r>
          <w:r>
            <w:t>A-40-005</w:t>
          </w:r>
        </w:p>
        <w:p w14:paraId="5FF15852" w14:textId="77777777" w:rsidR="00561CFC" w:rsidRPr="00810DE9" w:rsidRDefault="00561CFC" w:rsidP="00810DE9">
          <w:pPr>
            <w:pStyle w:val="PH-AA1-10-S"/>
          </w:pPr>
          <w:r w:rsidRPr="00810DE9">
            <w:t>Sub:</w:t>
          </w:r>
          <w:r w:rsidRPr="00810DE9">
            <w:tab/>
          </w:r>
          <w:r>
            <w:t>Event Management</w:t>
          </w:r>
        </w:p>
        <w:p w14:paraId="48D62F7C" w14:textId="77777777" w:rsidR="00561CFC" w:rsidRPr="00810DE9" w:rsidRDefault="00561CFC" w:rsidP="00CD5D86">
          <w:pPr>
            <w:pStyle w:val="PH-AA1-10-S"/>
          </w:pPr>
          <w:r w:rsidRPr="00810DE9">
            <w:t>Title:</w:t>
          </w:r>
          <w:r w:rsidRPr="00810DE9">
            <w:tab/>
          </w:r>
          <w:r>
            <w:t>Event Registrar Functions - Overview</w:t>
          </w:r>
        </w:p>
      </w:tc>
    </w:tr>
  </w:tbl>
  <w:p w14:paraId="0158B850" w14:textId="77777777" w:rsidR="00561CFC" w:rsidRDefault="00561CFC" w:rsidP="00E453A5">
    <w:pPr>
      <w:pStyle w:val="CM-BD-AA2-10-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C520023"/>
    <w:multiLevelType w:val="multilevel"/>
    <w:tmpl w:val="D26E64CA"/>
    <w:lvl w:ilvl="0">
      <w:start w:val="1"/>
      <w:numFmt w:val="bullet"/>
      <w:pStyle w:val="BD-AA5-10-L"/>
      <w:lvlText w:val=""/>
      <w:lvlJc w:val="left"/>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16cid:durableId="1108500548">
    <w:abstractNumId w:val="0"/>
  </w:num>
  <w:num w:numId="2" w16cid:durableId="13046277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n-CA" w:vendorID="64" w:dllVersion="6" w:nlCheck="1" w:checkStyle="1"/>
  <w:activeWritingStyle w:appName="MSWord" w:lang="en-CA"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6489"/>
    <w:rsid w:val="00005ECB"/>
    <w:rsid w:val="0002545F"/>
    <w:rsid w:val="000328D0"/>
    <w:rsid w:val="00044858"/>
    <w:rsid w:val="00052807"/>
    <w:rsid w:val="00071A82"/>
    <w:rsid w:val="0007408E"/>
    <w:rsid w:val="000927DD"/>
    <w:rsid w:val="000949A5"/>
    <w:rsid w:val="000B676E"/>
    <w:rsid w:val="000C19ED"/>
    <w:rsid w:val="000C3166"/>
    <w:rsid w:val="000E3414"/>
    <w:rsid w:val="000E3D5F"/>
    <w:rsid w:val="000E77D5"/>
    <w:rsid w:val="000F2481"/>
    <w:rsid w:val="001043E8"/>
    <w:rsid w:val="00105828"/>
    <w:rsid w:val="00106304"/>
    <w:rsid w:val="001078A0"/>
    <w:rsid w:val="00107AE5"/>
    <w:rsid w:val="0011090C"/>
    <w:rsid w:val="0012459F"/>
    <w:rsid w:val="00126852"/>
    <w:rsid w:val="00133D6C"/>
    <w:rsid w:val="00141D34"/>
    <w:rsid w:val="0014314A"/>
    <w:rsid w:val="00144DC4"/>
    <w:rsid w:val="001578BC"/>
    <w:rsid w:val="00161C84"/>
    <w:rsid w:val="001622F3"/>
    <w:rsid w:val="001744D3"/>
    <w:rsid w:val="00180971"/>
    <w:rsid w:val="00191075"/>
    <w:rsid w:val="001A628F"/>
    <w:rsid w:val="001B3EF2"/>
    <w:rsid w:val="001B6F66"/>
    <w:rsid w:val="001C045B"/>
    <w:rsid w:val="001C4AD5"/>
    <w:rsid w:val="001D3F94"/>
    <w:rsid w:val="001E554D"/>
    <w:rsid w:val="001E6437"/>
    <w:rsid w:val="001F1F9A"/>
    <w:rsid w:val="002003BE"/>
    <w:rsid w:val="0020470E"/>
    <w:rsid w:val="00204751"/>
    <w:rsid w:val="002200E2"/>
    <w:rsid w:val="00251A4D"/>
    <w:rsid w:val="00256DDE"/>
    <w:rsid w:val="002773CF"/>
    <w:rsid w:val="00283CFE"/>
    <w:rsid w:val="00297287"/>
    <w:rsid w:val="00297351"/>
    <w:rsid w:val="002A2305"/>
    <w:rsid w:val="002B1FD9"/>
    <w:rsid w:val="002B2448"/>
    <w:rsid w:val="002B49E9"/>
    <w:rsid w:val="002C165D"/>
    <w:rsid w:val="002C2623"/>
    <w:rsid w:val="002C2BB8"/>
    <w:rsid w:val="002C4C91"/>
    <w:rsid w:val="002D4256"/>
    <w:rsid w:val="002D4EDB"/>
    <w:rsid w:val="002E3919"/>
    <w:rsid w:val="002E3C78"/>
    <w:rsid w:val="00317625"/>
    <w:rsid w:val="0032053A"/>
    <w:rsid w:val="00321550"/>
    <w:rsid w:val="00322E4E"/>
    <w:rsid w:val="00323CF0"/>
    <w:rsid w:val="003309B6"/>
    <w:rsid w:val="00336D56"/>
    <w:rsid w:val="0034037E"/>
    <w:rsid w:val="0034215C"/>
    <w:rsid w:val="00343205"/>
    <w:rsid w:val="00343A51"/>
    <w:rsid w:val="0034440B"/>
    <w:rsid w:val="00352A1B"/>
    <w:rsid w:val="003605FF"/>
    <w:rsid w:val="0036125E"/>
    <w:rsid w:val="00362670"/>
    <w:rsid w:val="00364275"/>
    <w:rsid w:val="0037147D"/>
    <w:rsid w:val="00380D1F"/>
    <w:rsid w:val="00394236"/>
    <w:rsid w:val="003979CE"/>
    <w:rsid w:val="003A2602"/>
    <w:rsid w:val="003A6F64"/>
    <w:rsid w:val="003A7E23"/>
    <w:rsid w:val="003B0E55"/>
    <w:rsid w:val="003B2E78"/>
    <w:rsid w:val="003C09A8"/>
    <w:rsid w:val="003C3891"/>
    <w:rsid w:val="003D4D3E"/>
    <w:rsid w:val="003E05AA"/>
    <w:rsid w:val="003E701C"/>
    <w:rsid w:val="003F33BC"/>
    <w:rsid w:val="003F7686"/>
    <w:rsid w:val="00400F51"/>
    <w:rsid w:val="004067AA"/>
    <w:rsid w:val="004104A5"/>
    <w:rsid w:val="00423B11"/>
    <w:rsid w:val="004431CA"/>
    <w:rsid w:val="004578C7"/>
    <w:rsid w:val="0046654A"/>
    <w:rsid w:val="00472D78"/>
    <w:rsid w:val="00475FED"/>
    <w:rsid w:val="00476190"/>
    <w:rsid w:val="00476DCE"/>
    <w:rsid w:val="00477CBE"/>
    <w:rsid w:val="004827C4"/>
    <w:rsid w:val="00483A67"/>
    <w:rsid w:val="00491E5A"/>
    <w:rsid w:val="00492BF0"/>
    <w:rsid w:val="004A0B86"/>
    <w:rsid w:val="004A785F"/>
    <w:rsid w:val="004B063F"/>
    <w:rsid w:val="004C3809"/>
    <w:rsid w:val="004E1720"/>
    <w:rsid w:val="004E5F68"/>
    <w:rsid w:val="004E652D"/>
    <w:rsid w:val="0050041C"/>
    <w:rsid w:val="00501E72"/>
    <w:rsid w:val="00502700"/>
    <w:rsid w:val="0050275F"/>
    <w:rsid w:val="00514EF5"/>
    <w:rsid w:val="005235F8"/>
    <w:rsid w:val="005238F1"/>
    <w:rsid w:val="00540B73"/>
    <w:rsid w:val="00544F52"/>
    <w:rsid w:val="005513E0"/>
    <w:rsid w:val="00561CFC"/>
    <w:rsid w:val="005678D7"/>
    <w:rsid w:val="005744F5"/>
    <w:rsid w:val="0057644F"/>
    <w:rsid w:val="005804A8"/>
    <w:rsid w:val="005830C3"/>
    <w:rsid w:val="005945D1"/>
    <w:rsid w:val="005A3630"/>
    <w:rsid w:val="005B0CDC"/>
    <w:rsid w:val="005B120E"/>
    <w:rsid w:val="005C6A19"/>
    <w:rsid w:val="005C743B"/>
    <w:rsid w:val="005D1451"/>
    <w:rsid w:val="005D2275"/>
    <w:rsid w:val="005D497E"/>
    <w:rsid w:val="005E191E"/>
    <w:rsid w:val="005E6354"/>
    <w:rsid w:val="0060029E"/>
    <w:rsid w:val="006049BF"/>
    <w:rsid w:val="006124B6"/>
    <w:rsid w:val="0062091B"/>
    <w:rsid w:val="0062438B"/>
    <w:rsid w:val="00625ADD"/>
    <w:rsid w:val="00634E2F"/>
    <w:rsid w:val="0063783B"/>
    <w:rsid w:val="00655BE4"/>
    <w:rsid w:val="006569DB"/>
    <w:rsid w:val="0066388B"/>
    <w:rsid w:val="006832B3"/>
    <w:rsid w:val="006838B2"/>
    <w:rsid w:val="006B53B8"/>
    <w:rsid w:val="006C0220"/>
    <w:rsid w:val="006D2F57"/>
    <w:rsid w:val="006D6B8F"/>
    <w:rsid w:val="006E267C"/>
    <w:rsid w:val="0070483E"/>
    <w:rsid w:val="007135E5"/>
    <w:rsid w:val="00725F94"/>
    <w:rsid w:val="00755447"/>
    <w:rsid w:val="0075752F"/>
    <w:rsid w:val="00760CD4"/>
    <w:rsid w:val="00762D14"/>
    <w:rsid w:val="00766F62"/>
    <w:rsid w:val="007949D1"/>
    <w:rsid w:val="007A00BF"/>
    <w:rsid w:val="007B545F"/>
    <w:rsid w:val="007C369E"/>
    <w:rsid w:val="007D15B3"/>
    <w:rsid w:val="007D6F17"/>
    <w:rsid w:val="007E2B55"/>
    <w:rsid w:val="007E38D6"/>
    <w:rsid w:val="007F0899"/>
    <w:rsid w:val="007F6993"/>
    <w:rsid w:val="007F6B3B"/>
    <w:rsid w:val="007F74DC"/>
    <w:rsid w:val="00807BE9"/>
    <w:rsid w:val="00810DE9"/>
    <w:rsid w:val="008171D9"/>
    <w:rsid w:val="008415F7"/>
    <w:rsid w:val="00843070"/>
    <w:rsid w:val="00853FCB"/>
    <w:rsid w:val="00863E72"/>
    <w:rsid w:val="00867870"/>
    <w:rsid w:val="008835E6"/>
    <w:rsid w:val="008A5134"/>
    <w:rsid w:val="008A61D4"/>
    <w:rsid w:val="008C5C5B"/>
    <w:rsid w:val="008D1BC2"/>
    <w:rsid w:val="008E2260"/>
    <w:rsid w:val="008E6B3F"/>
    <w:rsid w:val="008F71E1"/>
    <w:rsid w:val="00906876"/>
    <w:rsid w:val="009202E3"/>
    <w:rsid w:val="00926655"/>
    <w:rsid w:val="00953391"/>
    <w:rsid w:val="0096761B"/>
    <w:rsid w:val="0097153D"/>
    <w:rsid w:val="00974C9F"/>
    <w:rsid w:val="009934A0"/>
    <w:rsid w:val="009B2551"/>
    <w:rsid w:val="009B36DB"/>
    <w:rsid w:val="009C3E5C"/>
    <w:rsid w:val="009C50DC"/>
    <w:rsid w:val="009F3CD4"/>
    <w:rsid w:val="00A019F8"/>
    <w:rsid w:val="00A132AF"/>
    <w:rsid w:val="00A33A7D"/>
    <w:rsid w:val="00A400AA"/>
    <w:rsid w:val="00A658A4"/>
    <w:rsid w:val="00A97215"/>
    <w:rsid w:val="00AA0A87"/>
    <w:rsid w:val="00AB2974"/>
    <w:rsid w:val="00AC3983"/>
    <w:rsid w:val="00AC5B57"/>
    <w:rsid w:val="00AC610F"/>
    <w:rsid w:val="00AC6184"/>
    <w:rsid w:val="00AC78BF"/>
    <w:rsid w:val="00AD1798"/>
    <w:rsid w:val="00AD27DB"/>
    <w:rsid w:val="00AD5950"/>
    <w:rsid w:val="00AE21F4"/>
    <w:rsid w:val="00AF03FF"/>
    <w:rsid w:val="00AF3325"/>
    <w:rsid w:val="00AF5EF1"/>
    <w:rsid w:val="00B03109"/>
    <w:rsid w:val="00B04145"/>
    <w:rsid w:val="00B2103C"/>
    <w:rsid w:val="00B31633"/>
    <w:rsid w:val="00B447CB"/>
    <w:rsid w:val="00B46489"/>
    <w:rsid w:val="00B46E5B"/>
    <w:rsid w:val="00B572CE"/>
    <w:rsid w:val="00B6185A"/>
    <w:rsid w:val="00B6195D"/>
    <w:rsid w:val="00B63B4E"/>
    <w:rsid w:val="00B72FA8"/>
    <w:rsid w:val="00B86EE2"/>
    <w:rsid w:val="00B90C01"/>
    <w:rsid w:val="00B934EE"/>
    <w:rsid w:val="00BA0A8A"/>
    <w:rsid w:val="00BA2479"/>
    <w:rsid w:val="00BA5530"/>
    <w:rsid w:val="00BA68B2"/>
    <w:rsid w:val="00BB053A"/>
    <w:rsid w:val="00BB1A7A"/>
    <w:rsid w:val="00BD0B7A"/>
    <w:rsid w:val="00BD584F"/>
    <w:rsid w:val="00BD6A37"/>
    <w:rsid w:val="00BE1CE5"/>
    <w:rsid w:val="00BF733B"/>
    <w:rsid w:val="00C06292"/>
    <w:rsid w:val="00C12D82"/>
    <w:rsid w:val="00C233C7"/>
    <w:rsid w:val="00C253D8"/>
    <w:rsid w:val="00C445BD"/>
    <w:rsid w:val="00C72A79"/>
    <w:rsid w:val="00C831A5"/>
    <w:rsid w:val="00C84D81"/>
    <w:rsid w:val="00C96D76"/>
    <w:rsid w:val="00CB36C3"/>
    <w:rsid w:val="00CB685F"/>
    <w:rsid w:val="00CC1C68"/>
    <w:rsid w:val="00CC30A7"/>
    <w:rsid w:val="00CC6895"/>
    <w:rsid w:val="00CC76B2"/>
    <w:rsid w:val="00CD00BF"/>
    <w:rsid w:val="00CD5D86"/>
    <w:rsid w:val="00CE0AF0"/>
    <w:rsid w:val="00CE5B32"/>
    <w:rsid w:val="00CF2B90"/>
    <w:rsid w:val="00CF7E24"/>
    <w:rsid w:val="00D034E7"/>
    <w:rsid w:val="00D17F8B"/>
    <w:rsid w:val="00D32BA1"/>
    <w:rsid w:val="00D47DB6"/>
    <w:rsid w:val="00D52B8A"/>
    <w:rsid w:val="00D7115E"/>
    <w:rsid w:val="00D738B8"/>
    <w:rsid w:val="00D75588"/>
    <w:rsid w:val="00D767B7"/>
    <w:rsid w:val="00D82496"/>
    <w:rsid w:val="00D852BE"/>
    <w:rsid w:val="00D90167"/>
    <w:rsid w:val="00D911E4"/>
    <w:rsid w:val="00D94AAB"/>
    <w:rsid w:val="00DA0290"/>
    <w:rsid w:val="00DA5F33"/>
    <w:rsid w:val="00DA6478"/>
    <w:rsid w:val="00DA6CFF"/>
    <w:rsid w:val="00DC06BD"/>
    <w:rsid w:val="00DD6428"/>
    <w:rsid w:val="00DD7520"/>
    <w:rsid w:val="00DE56AF"/>
    <w:rsid w:val="00E04A2D"/>
    <w:rsid w:val="00E14DC2"/>
    <w:rsid w:val="00E21C92"/>
    <w:rsid w:val="00E22225"/>
    <w:rsid w:val="00E23627"/>
    <w:rsid w:val="00E254B1"/>
    <w:rsid w:val="00E26291"/>
    <w:rsid w:val="00E44069"/>
    <w:rsid w:val="00E453A5"/>
    <w:rsid w:val="00E472AA"/>
    <w:rsid w:val="00E50256"/>
    <w:rsid w:val="00E55D6B"/>
    <w:rsid w:val="00E650CD"/>
    <w:rsid w:val="00E700EB"/>
    <w:rsid w:val="00E74F10"/>
    <w:rsid w:val="00E819D5"/>
    <w:rsid w:val="00E8211D"/>
    <w:rsid w:val="00E83D23"/>
    <w:rsid w:val="00EA64D8"/>
    <w:rsid w:val="00EB5F79"/>
    <w:rsid w:val="00EC107A"/>
    <w:rsid w:val="00ED4CF9"/>
    <w:rsid w:val="00ED5E52"/>
    <w:rsid w:val="00EF4688"/>
    <w:rsid w:val="00EF748B"/>
    <w:rsid w:val="00F01A6B"/>
    <w:rsid w:val="00F343E9"/>
    <w:rsid w:val="00F36554"/>
    <w:rsid w:val="00F36CC2"/>
    <w:rsid w:val="00F37DFE"/>
    <w:rsid w:val="00F37E2F"/>
    <w:rsid w:val="00F4396F"/>
    <w:rsid w:val="00F51602"/>
    <w:rsid w:val="00F54CD2"/>
    <w:rsid w:val="00F54DF3"/>
    <w:rsid w:val="00F5595B"/>
    <w:rsid w:val="00F64BD8"/>
    <w:rsid w:val="00F654CD"/>
    <w:rsid w:val="00F87235"/>
    <w:rsid w:val="00FA434C"/>
    <w:rsid w:val="00FA55A9"/>
    <w:rsid w:val="00FB7C83"/>
    <w:rsid w:val="00FC2946"/>
    <w:rsid w:val="00FE4295"/>
    <w:rsid w:val="00FF07BA"/>
    <w:rsid w:val="00FF1B7D"/>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573F955"/>
  <w15:docId w15:val="{88E12DFD-A7A8-460D-ABF3-9F558AB5C1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Arial" w:cs="Times New Roman"/>
        <w:color w:val="000000" w:themeColor="text1"/>
        <w:lang w:val="en-CA" w:eastAsia="en-CA" w:bidi="ar-SA"/>
      </w:rPr>
    </w:rPrDefault>
    <w:pPrDefault/>
  </w:docDefaults>
  <w:latentStyles w:defLockedState="0" w:defUIPriority="0" w:defSemiHidden="0" w:defUnhideWhenUsed="0" w:defQFormat="0" w:count="376">
    <w:lsdException w:name="Normal" w:qFormat="1"/>
    <w:lsdException w:name="heading 2" w:semiHidden="1" w:unhideWhenUsed="1"/>
    <w:lsdException w:name="heading 3" w:semiHidden="1" w:unhideWhenUsed="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77CBE"/>
    <w:pPr>
      <w:widowControl w:val="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0C3166"/>
    <w:rPr>
      <w:color w:val="0000FF"/>
      <w:u w:val="single"/>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rPr>
      <w:sz w:val="20"/>
    </w:rPr>
  </w:style>
  <w:style w:type="paragraph" w:styleId="TOC1">
    <w:name w:val="toc 1"/>
    <w:aliases w:val="CM-TOC 1,BD-TOC-1P"/>
    <w:basedOn w:val="Normal"/>
    <w:next w:val="Normal"/>
    <w:autoRedefine/>
    <w:uiPriority w:val="39"/>
    <w:qFormat/>
    <w:rsid w:val="00477CBE"/>
    <w:pPr>
      <w:tabs>
        <w:tab w:val="left" w:pos="1008"/>
        <w:tab w:val="right" w:leader="dot" w:pos="10224"/>
      </w:tabs>
      <w:spacing w:before="120" w:after="120"/>
      <w:ind w:left="1008" w:hanging="1008"/>
    </w:pPr>
    <w:rPr>
      <w:b/>
      <w:caps/>
      <w:noProof/>
      <w:szCs w:val="22"/>
    </w:rPr>
  </w:style>
  <w:style w:type="paragraph" w:styleId="TOC2">
    <w:name w:val="toc 2"/>
    <w:aliases w:val="CM-TOC 2,BD-TOC-2P"/>
    <w:basedOn w:val="Normal"/>
    <w:next w:val="Normal"/>
    <w:autoRedefine/>
    <w:uiPriority w:val="39"/>
    <w:qFormat/>
    <w:rsid w:val="00477CBE"/>
    <w:pPr>
      <w:tabs>
        <w:tab w:val="left" w:pos="1008"/>
        <w:tab w:val="right" w:leader="dot" w:pos="10224"/>
      </w:tabs>
      <w:ind w:left="2016" w:hanging="1008"/>
    </w:pPr>
    <w:rPr>
      <w:b/>
    </w:rPr>
  </w:style>
  <w:style w:type="paragraph" w:styleId="TOC3">
    <w:name w:val="toc 3"/>
    <w:aliases w:val="CM-TOC 3,BD-TOC-3P"/>
    <w:basedOn w:val="Normal"/>
    <w:next w:val="Normal"/>
    <w:autoRedefine/>
    <w:uiPriority w:val="39"/>
    <w:qFormat/>
    <w:rsid w:val="00477CBE"/>
    <w:pPr>
      <w:tabs>
        <w:tab w:val="right" w:leader="dot" w:pos="10224"/>
      </w:tabs>
      <w:ind w:left="3024" w:hanging="1008"/>
    </w:pPr>
  </w:style>
  <w:style w:type="paragraph" w:customStyle="1" w:styleId="CM-BD-AA1-10-L">
    <w:name w:val="CM-BD-AA1-10-L"/>
    <w:basedOn w:val="Normal"/>
    <w:next w:val="CM-BD-AA2-10-L"/>
    <w:rsid w:val="000C3166"/>
    <w:pPr>
      <w:spacing w:before="60"/>
    </w:pPr>
    <w:rPr>
      <w:b/>
      <w:snapToGrid w:val="0"/>
      <w:color w:val="000000"/>
    </w:rPr>
  </w:style>
  <w:style w:type="paragraph" w:customStyle="1" w:styleId="CM-BD-AA1-14-L">
    <w:name w:val="CM-BD-AA1-14-L"/>
    <w:next w:val="Normal"/>
    <w:pPr>
      <w:widowControl w:val="0"/>
      <w:spacing w:after="60"/>
    </w:pPr>
    <w:rPr>
      <w:b/>
      <w:bCs/>
      <w:snapToGrid w:val="0"/>
      <w:color w:val="000000"/>
      <w:sz w:val="28"/>
      <w:u w:val="thick" w:color="000000"/>
      <w:lang w:val="en-GB" w:eastAsia="en-US"/>
    </w:rPr>
  </w:style>
  <w:style w:type="paragraph" w:customStyle="1" w:styleId="CM-BD-AA2-10-C">
    <w:name w:val="CM-BD-AA2-10-C"/>
    <w:basedOn w:val="Normal"/>
    <w:rsid w:val="000C3166"/>
    <w:pPr>
      <w:jc w:val="center"/>
    </w:pPr>
    <w:rPr>
      <w:color w:val="000000"/>
    </w:rPr>
  </w:style>
  <w:style w:type="paragraph" w:customStyle="1" w:styleId="CM-BD-AA2-10-L">
    <w:name w:val="CM-BD-AA2-10-L"/>
    <w:basedOn w:val="Normal"/>
    <w:rsid w:val="000C3166"/>
    <w:pPr>
      <w:spacing w:after="60"/>
    </w:pPr>
    <w:rPr>
      <w:color w:val="000000"/>
    </w:rPr>
  </w:style>
  <w:style w:type="paragraph" w:customStyle="1" w:styleId="CM-BD-AA3-10-L">
    <w:name w:val="CM-BD-AA3-10-L"/>
    <w:basedOn w:val="Normal"/>
    <w:rsid w:val="000C3166"/>
    <w:pPr>
      <w:ind w:left="144" w:hanging="144"/>
    </w:pPr>
  </w:style>
  <w:style w:type="paragraph" w:customStyle="1" w:styleId="CM-BD-CN2-08-L">
    <w:name w:val="CM-BD-CN2-08-L"/>
    <w:rsid w:val="000C3166"/>
    <w:pPr>
      <w:widowControl w:val="0"/>
    </w:pPr>
    <w:rPr>
      <w:rFonts w:ascii="Courier New" w:hAnsi="Courier New"/>
      <w:sz w:val="16"/>
      <w:lang w:eastAsia="en-US"/>
    </w:rPr>
  </w:style>
  <w:style w:type="paragraph" w:customStyle="1" w:styleId="CM-PF-AA1-10-S">
    <w:name w:val="CM-PF-AA1-10-S"/>
    <w:basedOn w:val="Normal"/>
    <w:rsid w:val="000C3166"/>
    <w:pPr>
      <w:pBdr>
        <w:top w:val="single" w:sz="6" w:space="1" w:color="auto"/>
      </w:pBdr>
      <w:tabs>
        <w:tab w:val="center" w:pos="5040"/>
        <w:tab w:val="right" w:pos="10224"/>
      </w:tabs>
    </w:pPr>
    <w:rPr>
      <w:color w:val="000000"/>
    </w:rPr>
  </w:style>
  <w:style w:type="paragraph" w:customStyle="1" w:styleId="CM-PS-AA1-10-1">
    <w:name w:val="CM-PS-AA1-10-1"/>
    <w:basedOn w:val="Normal"/>
    <w:rsid w:val="005744F5"/>
    <w:pPr>
      <w:tabs>
        <w:tab w:val="left" w:pos="864"/>
        <w:tab w:val="right" w:pos="9360"/>
      </w:tabs>
      <w:ind w:left="864" w:hanging="864"/>
    </w:pPr>
    <w:rPr>
      <w:rFonts w:cs="Arial"/>
      <w:b/>
      <w:color w:val="000000"/>
    </w:rPr>
  </w:style>
  <w:style w:type="paragraph" w:customStyle="1" w:styleId="CM-SH-AA0-14-L">
    <w:name w:val="CM-SH-AA0-14-L"/>
    <w:basedOn w:val="Normal"/>
    <w:next w:val="CM-SH-AA1-14-L"/>
    <w:rsid w:val="000C3166"/>
    <w:pPr>
      <w:tabs>
        <w:tab w:val="left" w:pos="1440"/>
      </w:tabs>
      <w:spacing w:after="120"/>
      <w:ind w:left="1440" w:hanging="1440"/>
    </w:pPr>
    <w:rPr>
      <w:b/>
      <w:caps/>
      <w:color w:val="000000"/>
      <w:sz w:val="28"/>
    </w:rPr>
  </w:style>
  <w:style w:type="paragraph" w:customStyle="1" w:styleId="CM-SH-AA1-14-L">
    <w:name w:val="CM-SH-AA1-14-L"/>
    <w:basedOn w:val="Normal"/>
    <w:next w:val="CM-BD-AA2-10-L"/>
    <w:rsid w:val="000C3166"/>
    <w:pPr>
      <w:tabs>
        <w:tab w:val="left" w:pos="1440"/>
      </w:tabs>
      <w:spacing w:before="240" w:after="120"/>
      <w:ind w:left="1440" w:hanging="1440"/>
      <w:outlineLvl w:val="0"/>
    </w:pPr>
    <w:rPr>
      <w:b/>
      <w:caps/>
      <w:color w:val="000000"/>
      <w:sz w:val="28"/>
    </w:rPr>
  </w:style>
  <w:style w:type="paragraph" w:customStyle="1" w:styleId="CM-SH-AA2-12-L">
    <w:name w:val="CM-SH-AA2-12-L"/>
    <w:basedOn w:val="Normal"/>
    <w:next w:val="CM-BD-AA2-10-L"/>
    <w:rsid w:val="000C3166"/>
    <w:pPr>
      <w:tabs>
        <w:tab w:val="left" w:pos="1440"/>
      </w:tabs>
      <w:spacing w:before="120" w:after="60"/>
      <w:ind w:left="1440" w:hanging="1440"/>
      <w:outlineLvl w:val="1"/>
    </w:pPr>
    <w:rPr>
      <w:b/>
      <w:color w:val="000000"/>
      <w:sz w:val="24"/>
    </w:rPr>
  </w:style>
  <w:style w:type="paragraph" w:customStyle="1" w:styleId="CM-SH-AA3-10-L">
    <w:name w:val="CM-SH-AA3-10-L"/>
    <w:basedOn w:val="Normal"/>
    <w:next w:val="CM-BD-AA2-10-L"/>
    <w:rsid w:val="000C3166"/>
    <w:pPr>
      <w:tabs>
        <w:tab w:val="left" w:pos="1440"/>
      </w:tabs>
      <w:spacing w:before="120" w:after="60"/>
      <w:ind w:left="1440" w:hanging="1440"/>
      <w:outlineLvl w:val="2"/>
    </w:pPr>
    <w:rPr>
      <w:b/>
      <w:color w:val="000000"/>
    </w:rPr>
  </w:style>
  <w:style w:type="paragraph" w:customStyle="1" w:styleId="CM-SH-AA4-10-L">
    <w:name w:val="CM-SH-AA4-10-L"/>
    <w:basedOn w:val="Normal"/>
    <w:next w:val="CM-BD-AA2-10-L"/>
    <w:rsid w:val="000C3166"/>
    <w:pPr>
      <w:tabs>
        <w:tab w:val="left" w:pos="1440"/>
      </w:tabs>
      <w:spacing w:before="60" w:after="60"/>
      <w:ind w:left="1440" w:hanging="1440"/>
      <w:outlineLvl w:val="3"/>
    </w:pPr>
    <w:rPr>
      <w:b/>
      <w:color w:val="000000"/>
    </w:rPr>
  </w:style>
  <w:style w:type="paragraph" w:customStyle="1" w:styleId="CM-TB-AA1-10-C">
    <w:name w:val="CM-TB-AA1-10-C"/>
    <w:basedOn w:val="Normal"/>
    <w:rsid w:val="000C3166"/>
    <w:pPr>
      <w:jc w:val="center"/>
    </w:pPr>
    <w:rPr>
      <w:b/>
      <w:color w:val="000000"/>
    </w:rPr>
  </w:style>
  <w:style w:type="paragraph" w:customStyle="1" w:styleId="CM-TB-AA1-10-L">
    <w:name w:val="CM-TB-AA1-10-L"/>
    <w:basedOn w:val="Normal"/>
    <w:next w:val="CM-TB-AA2-10-L"/>
    <w:rsid w:val="000C3166"/>
    <w:rPr>
      <w:b/>
      <w:color w:val="000000"/>
    </w:rPr>
  </w:style>
  <w:style w:type="paragraph" w:customStyle="1" w:styleId="CM-TB-AA2-10-C">
    <w:name w:val="CM-TB-AA2-10-C"/>
    <w:basedOn w:val="Normal"/>
    <w:rsid w:val="000C3166"/>
    <w:pPr>
      <w:jc w:val="center"/>
    </w:pPr>
    <w:rPr>
      <w:color w:val="000000"/>
    </w:rPr>
  </w:style>
  <w:style w:type="paragraph" w:customStyle="1" w:styleId="CM-TB-AA2-10-L">
    <w:name w:val="CM-TB-AA2-10-L"/>
    <w:basedOn w:val="Normal"/>
    <w:rsid w:val="000C3166"/>
    <w:rPr>
      <w:color w:val="000000"/>
    </w:rPr>
  </w:style>
  <w:style w:type="paragraph" w:customStyle="1" w:styleId="CM-TB-AA2-10-R">
    <w:name w:val="CM-TB-AA2-10-R"/>
    <w:basedOn w:val="Normal"/>
    <w:rsid w:val="000C3166"/>
    <w:pPr>
      <w:ind w:right="144"/>
      <w:jc w:val="right"/>
    </w:pPr>
    <w:rPr>
      <w:color w:val="000000"/>
    </w:rPr>
  </w:style>
  <w:style w:type="paragraph" w:customStyle="1" w:styleId="CM-TB-AA3-10-L">
    <w:name w:val="CM-TB-AA3-10-L"/>
    <w:basedOn w:val="Normal"/>
    <w:rsid w:val="000C3166"/>
    <w:pPr>
      <w:ind w:left="144" w:hanging="144"/>
    </w:pPr>
    <w:rPr>
      <w:color w:val="000000"/>
    </w:rPr>
  </w:style>
  <w:style w:type="table" w:styleId="TableGrid">
    <w:name w:val="Table Grid"/>
    <w:basedOn w:val="TableNormal"/>
    <w:rsid w:val="00E74F10"/>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aliases w:val="CM-TOC 4,BD-TOC-4P"/>
    <w:basedOn w:val="Normal"/>
    <w:next w:val="Normal"/>
    <w:autoRedefine/>
    <w:uiPriority w:val="39"/>
    <w:qFormat/>
    <w:rsid w:val="00477CBE"/>
    <w:pPr>
      <w:tabs>
        <w:tab w:val="right" w:leader="dot" w:pos="10224"/>
      </w:tabs>
      <w:spacing w:after="100"/>
      <w:ind w:left="4032" w:hanging="1008"/>
    </w:pPr>
    <w:rPr>
      <w:i/>
      <w:noProof/>
      <w:sz w:val="18"/>
    </w:rPr>
  </w:style>
  <w:style w:type="paragraph" w:customStyle="1" w:styleId="CM-BD-CN2-10-L">
    <w:name w:val="CM-BD-CN2-10-L"/>
    <w:rsid w:val="000C3166"/>
    <w:pPr>
      <w:widowControl w:val="0"/>
    </w:pPr>
    <w:rPr>
      <w:rFonts w:ascii="Courier New" w:hAnsi="Courier New"/>
      <w:lang w:eastAsia="en-US"/>
    </w:rPr>
  </w:style>
  <w:style w:type="paragraph" w:customStyle="1" w:styleId="CM-TB-CN1-10-L">
    <w:name w:val="CM-TB-CN1-10-L"/>
    <w:basedOn w:val="Normal"/>
    <w:rPr>
      <w:rFonts w:ascii="Courier New" w:hAnsi="Courier New"/>
      <w:b/>
      <w:color w:val="000000"/>
    </w:rPr>
  </w:style>
  <w:style w:type="paragraph" w:customStyle="1" w:styleId="CM-TB-CN2-08-L">
    <w:name w:val="CM-TB-CN2-08-L"/>
    <w:pPr>
      <w:widowControl w:val="0"/>
    </w:pPr>
    <w:rPr>
      <w:rFonts w:ascii="Courier New" w:hAnsi="Courier New"/>
      <w:sz w:val="16"/>
      <w:lang w:eastAsia="en-US"/>
    </w:rPr>
  </w:style>
  <w:style w:type="paragraph" w:customStyle="1" w:styleId="CM-TB-CN2-10-L">
    <w:name w:val="CM-TB-CN2-10-L"/>
    <w:basedOn w:val="Normal"/>
    <w:rPr>
      <w:rFonts w:ascii="Courier New" w:hAnsi="Courier New"/>
      <w:color w:val="000000"/>
    </w:rPr>
  </w:style>
  <w:style w:type="paragraph" w:customStyle="1" w:styleId="CM-PH-AA1-10-S">
    <w:name w:val="CM-PH-AA1-10-S"/>
    <w:basedOn w:val="Normal"/>
    <w:rsid w:val="000C3166"/>
    <w:pPr>
      <w:pBdr>
        <w:bottom w:val="single" w:sz="4" w:space="1" w:color="auto"/>
      </w:pBdr>
      <w:tabs>
        <w:tab w:val="right" w:pos="10224"/>
      </w:tabs>
    </w:pPr>
    <w:rPr>
      <w:rFonts w:cs="Arial"/>
      <w:color w:val="000000"/>
    </w:rPr>
  </w:style>
  <w:style w:type="paragraph" w:customStyle="1" w:styleId="CM-TB-AA1-10-R">
    <w:name w:val="CM-TB-AA1-10-R"/>
    <w:basedOn w:val="Normal"/>
    <w:next w:val="CM-TB-AA2-10-L"/>
    <w:rsid w:val="000C3166"/>
    <w:pPr>
      <w:ind w:right="144"/>
      <w:jc w:val="right"/>
    </w:pPr>
    <w:rPr>
      <w:b/>
      <w:color w:val="000000"/>
    </w:rPr>
  </w:style>
  <w:style w:type="paragraph" w:styleId="BalloonText">
    <w:name w:val="Balloon Text"/>
    <w:basedOn w:val="Normal"/>
    <w:link w:val="BalloonTextChar"/>
    <w:rsid w:val="00B90C01"/>
    <w:rPr>
      <w:rFonts w:ascii="Tahoma" w:hAnsi="Tahoma" w:cs="Tahoma"/>
      <w:sz w:val="16"/>
      <w:szCs w:val="16"/>
    </w:rPr>
  </w:style>
  <w:style w:type="character" w:customStyle="1" w:styleId="BalloonTextChar">
    <w:name w:val="Balloon Text Char"/>
    <w:basedOn w:val="DefaultParagraphFont"/>
    <w:link w:val="BalloonText"/>
    <w:rsid w:val="00B90C01"/>
    <w:rPr>
      <w:rFonts w:ascii="Tahoma" w:hAnsi="Tahoma" w:cs="Tahoma"/>
      <w:sz w:val="16"/>
      <w:szCs w:val="16"/>
      <w:lang w:eastAsia="en-US"/>
    </w:rPr>
  </w:style>
  <w:style w:type="paragraph" w:customStyle="1" w:styleId="BD-AA1-10-L">
    <w:name w:val="BD-AA1-10-L"/>
    <w:basedOn w:val="Normal"/>
    <w:next w:val="BD-AA2-10-L"/>
    <w:qFormat/>
    <w:rsid w:val="00477CBE"/>
    <w:pPr>
      <w:spacing w:before="60"/>
    </w:pPr>
    <w:rPr>
      <w:b/>
      <w:snapToGrid w:val="0"/>
      <w:color w:val="000000"/>
    </w:rPr>
  </w:style>
  <w:style w:type="paragraph" w:customStyle="1" w:styleId="BD-AA2-10-L">
    <w:name w:val="BD-AA2-10-L"/>
    <w:basedOn w:val="Normal"/>
    <w:qFormat/>
    <w:rsid w:val="00477CBE"/>
    <w:pPr>
      <w:spacing w:after="60"/>
    </w:pPr>
    <w:rPr>
      <w:color w:val="000000"/>
    </w:rPr>
  </w:style>
  <w:style w:type="paragraph" w:customStyle="1" w:styleId="BD-AA2-10-C">
    <w:name w:val="BD-AA2-10-C"/>
    <w:basedOn w:val="Normal"/>
    <w:qFormat/>
    <w:rsid w:val="00477CBE"/>
    <w:pPr>
      <w:jc w:val="center"/>
    </w:pPr>
    <w:rPr>
      <w:color w:val="000000"/>
    </w:rPr>
  </w:style>
  <w:style w:type="paragraph" w:customStyle="1" w:styleId="BD-AA3-10-L">
    <w:name w:val="BD-AA3-10-L"/>
    <w:basedOn w:val="Normal"/>
    <w:link w:val="BD-AA3-10-LChar"/>
    <w:qFormat/>
    <w:rsid w:val="00477CBE"/>
    <w:pPr>
      <w:ind w:left="144" w:hanging="144"/>
    </w:pPr>
  </w:style>
  <w:style w:type="paragraph" w:customStyle="1" w:styleId="BD-CN2-08-L">
    <w:name w:val="BD-CN2-08-L"/>
    <w:qFormat/>
    <w:rsid w:val="00477CBE"/>
    <w:pPr>
      <w:widowControl w:val="0"/>
    </w:pPr>
    <w:rPr>
      <w:rFonts w:ascii="Courier New" w:hAnsi="Courier New"/>
      <w:sz w:val="16"/>
    </w:rPr>
  </w:style>
  <w:style w:type="paragraph" w:customStyle="1" w:styleId="PF-AA1-10-S">
    <w:name w:val="PF-AA1-10-S"/>
    <w:basedOn w:val="Normal"/>
    <w:rsid w:val="00B90C01"/>
    <w:pPr>
      <w:pBdr>
        <w:top w:val="single" w:sz="6" w:space="1" w:color="auto"/>
      </w:pBdr>
      <w:tabs>
        <w:tab w:val="center" w:pos="5040"/>
        <w:tab w:val="right" w:pos="10224"/>
      </w:tabs>
    </w:pPr>
    <w:rPr>
      <w:color w:val="000000"/>
    </w:rPr>
  </w:style>
  <w:style w:type="paragraph" w:customStyle="1" w:styleId="PH-AA1-10-S">
    <w:name w:val="PH-AA1-10-S"/>
    <w:basedOn w:val="Normal"/>
    <w:qFormat/>
    <w:rsid w:val="00477CBE"/>
    <w:pPr>
      <w:tabs>
        <w:tab w:val="left" w:pos="864"/>
        <w:tab w:val="right" w:pos="9360"/>
      </w:tabs>
    </w:pPr>
    <w:rPr>
      <w:rFonts w:cs="Arial"/>
      <w:color w:val="000000"/>
    </w:rPr>
  </w:style>
  <w:style w:type="paragraph" w:customStyle="1" w:styleId="SH-AA1-14-L">
    <w:name w:val="SH-AA1-14-L"/>
    <w:basedOn w:val="Normal"/>
    <w:next w:val="BD-AA2-10-L"/>
    <w:qFormat/>
    <w:rsid w:val="00477CBE"/>
    <w:pPr>
      <w:tabs>
        <w:tab w:val="left" w:pos="1440"/>
      </w:tabs>
      <w:spacing w:before="240" w:after="120"/>
      <w:ind w:left="1440" w:hanging="1440"/>
      <w:outlineLvl w:val="0"/>
    </w:pPr>
    <w:rPr>
      <w:b/>
      <w:caps/>
      <w:color w:val="000000"/>
      <w:sz w:val="28"/>
    </w:rPr>
  </w:style>
  <w:style w:type="paragraph" w:customStyle="1" w:styleId="SH-AA2-12-L">
    <w:name w:val="SH-AA2-12-L"/>
    <w:basedOn w:val="Normal"/>
    <w:next w:val="BD-AA2-10-L"/>
    <w:qFormat/>
    <w:rsid w:val="00477CBE"/>
    <w:pPr>
      <w:tabs>
        <w:tab w:val="left" w:pos="1440"/>
      </w:tabs>
      <w:spacing w:before="120" w:after="60"/>
      <w:ind w:left="1440" w:hanging="1440"/>
      <w:outlineLvl w:val="1"/>
    </w:pPr>
    <w:rPr>
      <w:b/>
      <w:color w:val="000000"/>
      <w:sz w:val="24"/>
    </w:rPr>
  </w:style>
  <w:style w:type="paragraph" w:customStyle="1" w:styleId="SH-AA3-10-L">
    <w:name w:val="SH-AA3-10-L"/>
    <w:basedOn w:val="Normal"/>
    <w:next w:val="BD-AA2-10-L"/>
    <w:qFormat/>
    <w:rsid w:val="00477CBE"/>
    <w:pPr>
      <w:tabs>
        <w:tab w:val="left" w:pos="1440"/>
      </w:tabs>
      <w:spacing w:before="120" w:after="60"/>
      <w:ind w:left="1440" w:hanging="1440"/>
      <w:outlineLvl w:val="2"/>
    </w:pPr>
    <w:rPr>
      <w:b/>
      <w:color w:val="000000"/>
    </w:rPr>
  </w:style>
  <w:style w:type="paragraph" w:customStyle="1" w:styleId="SH-AA4-10-L">
    <w:name w:val="SH-AA4-10-L"/>
    <w:basedOn w:val="Normal"/>
    <w:next w:val="BD-AA2-10-L"/>
    <w:qFormat/>
    <w:rsid w:val="00477CBE"/>
    <w:pPr>
      <w:tabs>
        <w:tab w:val="left" w:pos="1440"/>
      </w:tabs>
      <w:spacing w:before="60" w:after="60"/>
      <w:ind w:left="1440" w:hanging="1440"/>
      <w:outlineLvl w:val="3"/>
    </w:pPr>
    <w:rPr>
      <w:b/>
      <w:color w:val="000000"/>
    </w:rPr>
  </w:style>
  <w:style w:type="paragraph" w:customStyle="1" w:styleId="TB-AA1-10-C">
    <w:name w:val="TB-AA1-10-C"/>
    <w:basedOn w:val="Normal"/>
    <w:qFormat/>
    <w:rsid w:val="00477CBE"/>
    <w:pPr>
      <w:jc w:val="center"/>
    </w:pPr>
    <w:rPr>
      <w:b/>
      <w:color w:val="000000"/>
    </w:rPr>
  </w:style>
  <w:style w:type="paragraph" w:customStyle="1" w:styleId="TB-AA1-10-L">
    <w:name w:val="TB-AA1-10-L"/>
    <w:basedOn w:val="Normal"/>
    <w:next w:val="TB-AA2-10-L"/>
    <w:qFormat/>
    <w:rsid w:val="00477CBE"/>
    <w:rPr>
      <w:b/>
      <w:color w:val="000000"/>
    </w:rPr>
  </w:style>
  <w:style w:type="paragraph" w:customStyle="1" w:styleId="TB-AA2-10-L">
    <w:name w:val="TB-AA2-10-L"/>
    <w:basedOn w:val="Normal"/>
    <w:qFormat/>
    <w:rsid w:val="00477CBE"/>
    <w:rPr>
      <w:color w:val="000000"/>
    </w:rPr>
  </w:style>
  <w:style w:type="paragraph" w:customStyle="1" w:styleId="TB-AA2-10-C">
    <w:name w:val="TB-AA2-10-C"/>
    <w:basedOn w:val="Normal"/>
    <w:qFormat/>
    <w:rsid w:val="00477CBE"/>
    <w:pPr>
      <w:jc w:val="center"/>
    </w:pPr>
    <w:rPr>
      <w:color w:val="000000"/>
    </w:rPr>
  </w:style>
  <w:style w:type="paragraph" w:customStyle="1" w:styleId="TB-AA2-10-R">
    <w:name w:val="TB-AA2-10-R"/>
    <w:basedOn w:val="Normal"/>
    <w:qFormat/>
    <w:rsid w:val="00477CBE"/>
    <w:pPr>
      <w:ind w:right="144"/>
      <w:jc w:val="right"/>
    </w:pPr>
    <w:rPr>
      <w:color w:val="000000"/>
    </w:rPr>
  </w:style>
  <w:style w:type="paragraph" w:customStyle="1" w:styleId="TB-AA3-10-L">
    <w:name w:val="TB-AA3-10-L"/>
    <w:basedOn w:val="Normal"/>
    <w:qFormat/>
    <w:rsid w:val="00477CBE"/>
    <w:pPr>
      <w:ind w:left="144" w:hanging="144"/>
    </w:pPr>
    <w:rPr>
      <w:color w:val="000000"/>
    </w:rPr>
  </w:style>
  <w:style w:type="paragraph" w:customStyle="1" w:styleId="SH-AA0-14-L">
    <w:name w:val="SH-AA0-14-L"/>
    <w:basedOn w:val="Normal"/>
    <w:next w:val="SH-AA1-14-L"/>
    <w:qFormat/>
    <w:rsid w:val="00477CBE"/>
    <w:pPr>
      <w:tabs>
        <w:tab w:val="left" w:pos="1440"/>
      </w:tabs>
      <w:spacing w:after="120"/>
      <w:ind w:left="1440" w:hanging="1440"/>
    </w:pPr>
    <w:rPr>
      <w:b/>
      <w:caps/>
      <w:color w:val="000000"/>
      <w:sz w:val="28"/>
    </w:rPr>
  </w:style>
  <w:style w:type="paragraph" w:customStyle="1" w:styleId="BD-CN2-10-L">
    <w:name w:val="BD-CN2-10-L"/>
    <w:qFormat/>
    <w:rsid w:val="00477CBE"/>
    <w:pPr>
      <w:widowControl w:val="0"/>
    </w:pPr>
    <w:rPr>
      <w:rFonts w:ascii="Courier New" w:hAnsi="Courier New"/>
    </w:rPr>
  </w:style>
  <w:style w:type="paragraph" w:customStyle="1" w:styleId="TB-AA1-10-R">
    <w:name w:val="TB-AA1-10-R"/>
    <w:basedOn w:val="Normal"/>
    <w:next w:val="TB-AA2-10-L"/>
    <w:qFormat/>
    <w:rsid w:val="00477CBE"/>
    <w:pPr>
      <w:ind w:right="144"/>
      <w:jc w:val="right"/>
    </w:pPr>
    <w:rPr>
      <w:b/>
      <w:color w:val="000000"/>
    </w:rPr>
  </w:style>
  <w:style w:type="paragraph" w:styleId="NoSpacing">
    <w:name w:val="No Spacing"/>
    <w:uiPriority w:val="1"/>
    <w:rsid w:val="00343A51"/>
    <w:rPr>
      <w:rFonts w:asciiTheme="minorHAnsi" w:eastAsiaTheme="minorHAnsi" w:hAnsiTheme="minorHAnsi" w:cstheme="minorBidi"/>
      <w:color w:val="auto"/>
      <w:sz w:val="22"/>
      <w:szCs w:val="22"/>
      <w:lang w:eastAsia="en-US"/>
    </w:rPr>
  </w:style>
  <w:style w:type="paragraph" w:customStyle="1" w:styleId="PF-AA1-10-P">
    <w:name w:val="PF-AA1-10-P"/>
    <w:basedOn w:val="Normal"/>
    <w:qFormat/>
    <w:rsid w:val="00477CBE"/>
    <w:pPr>
      <w:pBdr>
        <w:top w:val="single" w:sz="6" w:space="1" w:color="auto"/>
      </w:pBdr>
      <w:tabs>
        <w:tab w:val="center" w:pos="5040"/>
        <w:tab w:val="right" w:pos="10224"/>
      </w:tabs>
    </w:pPr>
    <w:rPr>
      <w:color w:val="000000"/>
    </w:rPr>
  </w:style>
  <w:style w:type="paragraph" w:customStyle="1" w:styleId="PH-AA1-10-P">
    <w:name w:val="PH-AA1-10-P"/>
    <w:basedOn w:val="Normal"/>
    <w:autoRedefine/>
    <w:qFormat/>
    <w:rsid w:val="00477CBE"/>
    <w:pPr>
      <w:pBdr>
        <w:bottom w:val="single" w:sz="4" w:space="1" w:color="auto"/>
      </w:pBdr>
      <w:tabs>
        <w:tab w:val="right" w:pos="9360"/>
      </w:tabs>
      <w:ind w:left="864" w:hanging="864"/>
    </w:pPr>
    <w:rPr>
      <w:rFonts w:cs="Arial"/>
      <w:color w:val="000000"/>
    </w:rPr>
  </w:style>
  <w:style w:type="paragraph" w:customStyle="1" w:styleId="BD-AA4-10-L">
    <w:name w:val="BD-AA4-10-L"/>
    <w:basedOn w:val="Normal"/>
    <w:next w:val="BD-AA2-10-L"/>
    <w:autoRedefine/>
    <w:qFormat/>
    <w:rsid w:val="00477CBE"/>
    <w:pPr>
      <w:tabs>
        <w:tab w:val="left" w:pos="720"/>
      </w:tabs>
      <w:ind w:left="720" w:hanging="720"/>
    </w:pPr>
  </w:style>
  <w:style w:type="paragraph" w:customStyle="1" w:styleId="BD-AA5-10-L">
    <w:name w:val="BD-AA5-10-L"/>
    <w:basedOn w:val="Normal"/>
    <w:autoRedefine/>
    <w:qFormat/>
    <w:rsid w:val="00477CBE"/>
    <w:pPr>
      <w:numPr>
        <w:numId w:val="2"/>
      </w:numPr>
      <w:tabs>
        <w:tab w:val="left" w:pos="360"/>
      </w:tabs>
    </w:pPr>
  </w:style>
  <w:style w:type="character" w:customStyle="1" w:styleId="BD-AA3-10-LChar">
    <w:name w:val="BD-AA3-10-L Char"/>
    <w:basedOn w:val="DefaultParagraphFont"/>
    <w:link w:val="BD-AA3-10-L"/>
    <w:rsid w:val="00477CB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 Type="http://schemas.openxmlformats.org/officeDocument/2006/relationships/settings" Target="settings.xml"/><Relationship Id="rId21" Type="http://schemas.openxmlformats.org/officeDocument/2006/relationships/image" Target="media/image14.jpg"/><Relationship Id="rId34" Type="http://schemas.openxmlformats.org/officeDocument/2006/relationships/image" Target="media/image27.jpg"/><Relationship Id="rId7" Type="http://schemas.openxmlformats.org/officeDocument/2006/relationships/header" Target="header1.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2" Type="http://schemas.openxmlformats.org/officeDocument/2006/relationships/styles" Target="styles.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image" Target="media/image22.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2562</TotalTime>
  <Pages>27</Pages>
  <Words>4738</Words>
  <Characters>27008</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Procedure Manual Format - Basic</vt:lpstr>
    </vt:vector>
  </TitlesOfParts>
  <Company>Manulife Financial</Company>
  <LinksUpToDate>false</LinksUpToDate>
  <CharactersWithSpaces>31683</CharactersWithSpaces>
  <SharedDoc>false</SharedDoc>
  <HLinks>
    <vt:vector size="30" baseType="variant">
      <vt:variant>
        <vt:i4>1179708</vt:i4>
      </vt:variant>
      <vt:variant>
        <vt:i4>26</vt:i4>
      </vt:variant>
      <vt:variant>
        <vt:i4>0</vt:i4>
      </vt:variant>
      <vt:variant>
        <vt:i4>5</vt:i4>
      </vt:variant>
      <vt:variant>
        <vt:lpwstr/>
      </vt:variant>
      <vt:variant>
        <vt:lpwstr>_Toc220383671</vt:lpwstr>
      </vt:variant>
      <vt:variant>
        <vt:i4>1179708</vt:i4>
      </vt:variant>
      <vt:variant>
        <vt:i4>20</vt:i4>
      </vt:variant>
      <vt:variant>
        <vt:i4>0</vt:i4>
      </vt:variant>
      <vt:variant>
        <vt:i4>5</vt:i4>
      </vt:variant>
      <vt:variant>
        <vt:lpwstr/>
      </vt:variant>
      <vt:variant>
        <vt:lpwstr>_Toc220383670</vt:lpwstr>
      </vt:variant>
      <vt:variant>
        <vt:i4>1245244</vt:i4>
      </vt:variant>
      <vt:variant>
        <vt:i4>14</vt:i4>
      </vt:variant>
      <vt:variant>
        <vt:i4>0</vt:i4>
      </vt:variant>
      <vt:variant>
        <vt:i4>5</vt:i4>
      </vt:variant>
      <vt:variant>
        <vt:lpwstr/>
      </vt:variant>
      <vt:variant>
        <vt:lpwstr>_Toc220383669</vt:lpwstr>
      </vt:variant>
      <vt:variant>
        <vt:i4>1245244</vt:i4>
      </vt:variant>
      <vt:variant>
        <vt:i4>8</vt:i4>
      </vt:variant>
      <vt:variant>
        <vt:i4>0</vt:i4>
      </vt:variant>
      <vt:variant>
        <vt:i4>5</vt:i4>
      </vt:variant>
      <vt:variant>
        <vt:lpwstr/>
      </vt:variant>
      <vt:variant>
        <vt:lpwstr>_Toc220383668</vt:lpwstr>
      </vt:variant>
      <vt:variant>
        <vt:i4>1245244</vt:i4>
      </vt:variant>
      <vt:variant>
        <vt:i4>2</vt:i4>
      </vt:variant>
      <vt:variant>
        <vt:i4>0</vt:i4>
      </vt:variant>
      <vt:variant>
        <vt:i4>5</vt:i4>
      </vt:variant>
      <vt:variant>
        <vt:lpwstr/>
      </vt:variant>
      <vt:variant>
        <vt:lpwstr>_Toc220383667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Procedure Manual Format - Basic</dc:title>
  <dc:creator>Robert B. Collison</dc:creator>
  <cp:lastModifiedBy>RBC Enterprises</cp:lastModifiedBy>
  <cp:revision>43</cp:revision>
  <cp:lastPrinted>2023-10-10T13:43:00Z</cp:lastPrinted>
  <dcterms:created xsi:type="dcterms:W3CDTF">2013-11-26T03:21:00Z</dcterms:created>
  <dcterms:modified xsi:type="dcterms:W3CDTF">2023-10-26T18:22:00Z</dcterms:modified>
</cp:coreProperties>
</file>